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76" w:rsidRPr="00A550C8" w:rsidRDefault="00972676" w:rsidP="00972676">
      <w:pPr>
        <w:spacing w:line="360" w:lineRule="auto"/>
        <w:jc w:val="center"/>
        <w:rPr>
          <w:rFonts w:ascii="黑体" w:eastAsia="黑体" w:hint="eastAsia"/>
          <w:b/>
          <w:sz w:val="32"/>
          <w:szCs w:val="32"/>
        </w:rPr>
      </w:pPr>
      <w:bookmarkStart w:id="0" w:name="_Toc23660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</w:t>
      </w:r>
      <w:r w:rsidRPr="00A550C8">
        <w:rPr>
          <w:rFonts w:ascii="黑体" w:eastAsia="黑体" w:hint="eastAsia"/>
          <w:b/>
          <w:sz w:val="32"/>
          <w:szCs w:val="32"/>
        </w:rPr>
        <w:t>教学课件制作规范</w:t>
      </w:r>
      <w:bookmarkEnd w:id="0"/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教学课件是用来</w:t>
      </w:r>
      <w:r w:rsidRPr="00A550C8">
        <w:rPr>
          <w:rFonts w:ascii="宋体" w:hAnsi="宋体"/>
          <w:sz w:val="24"/>
        </w:rPr>
        <w:t>帮助学生更好的融入课堂氛围，吸引学生关注课堂教学知识，帮助增进学生对教学知识的理解，从而更好的实现学习目的。主要用电脑、投影仪或者电子白板等视频工具，放映与本课相关的教学资料,如:图片、文字、音频、视频等，甚至展示一些相关书籍供学生观看</w:t>
      </w:r>
      <w:r w:rsidRPr="00A550C8">
        <w:rPr>
          <w:rFonts w:ascii="宋体" w:hAnsi="宋体" w:hint="eastAsia"/>
          <w:sz w:val="24"/>
        </w:rPr>
        <w:t>。为不断提高我院教师多媒体课堂教学的教学效果，提高教学课件制作水平特制定人文社会科学学院教学课件制作规范。</w:t>
      </w:r>
    </w:p>
    <w:p w:rsidR="00972676" w:rsidRPr="00A550C8" w:rsidRDefault="00972676" w:rsidP="00972676">
      <w:pPr>
        <w:spacing w:line="360" w:lineRule="auto"/>
        <w:rPr>
          <w:rFonts w:ascii="黑体" w:eastAsia="黑体" w:hint="eastAsia"/>
          <w:sz w:val="30"/>
          <w:szCs w:val="30"/>
        </w:rPr>
      </w:pPr>
      <w:bookmarkStart w:id="1" w:name="_Toc29268_WPSOffice_Level2"/>
      <w:r w:rsidRPr="00A550C8">
        <w:rPr>
          <w:rFonts w:ascii="黑体" w:eastAsia="黑体" w:hint="eastAsia"/>
          <w:sz w:val="30"/>
          <w:szCs w:val="30"/>
        </w:rPr>
        <w:t>一、科学性</w:t>
      </w:r>
      <w:bookmarkEnd w:id="1"/>
    </w:p>
    <w:p w:rsidR="00972676" w:rsidRPr="00A550C8" w:rsidRDefault="00972676" w:rsidP="00972676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黑体" w:eastAsia="黑体" w:hAnsi="宋体" w:hint="eastAsia"/>
          <w:sz w:val="28"/>
          <w:szCs w:val="28"/>
        </w:rPr>
        <w:t>1．描述概念的科学性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课件的取材要适宜，内容科学、正确、规范，防止错误概念的传播。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2．问题表述的准确性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课件中所有表述要恰当、准确，避免产生歧义，可以让不同的使用者很快理解课件设计者的意图，利用课件的交流。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3．引用资料的正确性</w:t>
      </w:r>
    </w:p>
    <w:p w:rsidR="00972676" w:rsidRPr="00A550C8" w:rsidRDefault="00972676" w:rsidP="00972676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注意对引用资料的筛选，以保证引用资料的正确性及课件内容的科学性。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4．认知逻辑的合理性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课件的演示及设计要符合现代教育理念，符合学生的认知结构，利于学生接受课件内容，利于培养学生的能力。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5.课件制作的必要性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用平常手段难以演示的微观、宏观甚至有危险的现象，课件可以轻而易举地解决，但并非任何一个知识点的讲解、任何一个实验都以课件来代替，即课件的制作一定要有其必要性。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2" w:name="_Toc7022_WPSOffice_Level2"/>
      <w:r w:rsidRPr="00A550C8">
        <w:rPr>
          <w:rFonts w:ascii="黑体" w:eastAsia="黑体" w:hAnsi="宋体" w:hint="eastAsia"/>
          <w:sz w:val="30"/>
          <w:szCs w:val="30"/>
        </w:rPr>
        <w:t>二、教育性</w:t>
      </w:r>
      <w:bookmarkEnd w:id="2"/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1．直观性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直观、形象的课件，有利于学生理解知识，加深记忆。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lastRenderedPageBreak/>
        <w:t>2．趣味性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生动有趣的课件，有利于调动学生学习的积极性和主动性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3．新颖性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设计新颖、构思巧妙、不落俗套的课件，能进一步调动学生的学习热情，吸引学生的注意力。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4．启发性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具有启发性的课件能够开拓学生的思维，给学生留下思考的空间，要避免过度使用机器，导致由“人灌”变为“机灌”。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5．针对性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课件是为课堂教学中的某个知识点或某节内容或某个单元而作，必须与教学内容紧密结合，针对要解决的问题作深入浅出的剖析，达到为教学服务的目的。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6．创新性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课件内容及课件设计结构能够支持合作学习、自主学习或探究式学习，这将有利于培养学生的创新意识与实践能力。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3" w:name="_Toc24860_WPSOffice_Level2"/>
      <w:r w:rsidRPr="00A550C8">
        <w:rPr>
          <w:rFonts w:ascii="黑体" w:eastAsia="黑体" w:hAnsi="宋体" w:hint="eastAsia"/>
          <w:sz w:val="30"/>
          <w:szCs w:val="30"/>
        </w:rPr>
        <w:t>三、</w:t>
      </w:r>
      <w:r w:rsidRPr="00A550C8">
        <w:rPr>
          <w:rFonts w:ascii="黑体" w:eastAsia="黑体" w:hAnsi="宋体" w:cs="宋体" w:hint="eastAsia"/>
          <w:sz w:val="30"/>
          <w:szCs w:val="30"/>
        </w:rPr>
        <w:t>技术性</w:t>
      </w:r>
      <w:bookmarkEnd w:id="3"/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1．多媒体效果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课件的制作和使用上要恰当运用多媒体效果(小学教学课件及欣赏类课件中应用得更多)，以吸引学生参与到课堂教学中来。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2．交互性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课件要具有良好的交互性，从而避免因机器的使用而使课堂缺乏师生间的互动和情感交流。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3．稳定性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课件在调试、运行过程中不应出现故障，特别要注意各个按钮的转换是否通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4．易操作性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课件界面应简洁，操作简便，易上手，同时有利于课件的交流、推广。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4" w:name="_Toc2257_WPSOffice_Level2"/>
      <w:r w:rsidRPr="00A550C8">
        <w:rPr>
          <w:rFonts w:ascii="黑体" w:eastAsia="黑体" w:hAnsi="宋体" w:hint="eastAsia"/>
          <w:sz w:val="30"/>
          <w:szCs w:val="30"/>
        </w:rPr>
        <w:t>四、</w:t>
      </w:r>
      <w:r w:rsidRPr="00A550C8">
        <w:rPr>
          <w:rFonts w:ascii="黑体" w:eastAsia="黑体" w:hAnsi="宋体" w:cs="宋体" w:hint="eastAsia"/>
          <w:sz w:val="30"/>
          <w:szCs w:val="30"/>
        </w:rPr>
        <w:t>艺术性及实用性</w:t>
      </w:r>
      <w:bookmarkEnd w:id="4"/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lastRenderedPageBreak/>
        <w:t>1．画面艺术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画面制作应有较高的艺术性，整体标准相对统一，给人以清新、愉悦的感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2．语言文字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课件所展示的语言文字应规范、简洁、明了，使用相对统一。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3．声音效果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声音清晰，无杂音，它的出现有利于提高课件的教学效果，对课件有充实作用。另外要注意学生的心理特点，慎重使用声效。</w:t>
      </w:r>
    </w:p>
    <w:p w:rsidR="00972676" w:rsidRPr="00A550C8" w:rsidRDefault="00972676" w:rsidP="0097267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4．实用性</w:t>
      </w:r>
    </w:p>
    <w:p w:rsidR="00972676" w:rsidRPr="00A550C8" w:rsidRDefault="00972676" w:rsidP="009726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课件能够适用于教师的日常教学，有较强的实用性。</w:t>
      </w:r>
      <w:r>
        <w:rPr>
          <w:rFonts w:ascii="宋体" w:hAnsi="宋体" w:hint="eastAsia"/>
          <w:sz w:val="24"/>
        </w:rPr>
        <w:br/>
        <w:t>  </w:t>
      </w:r>
      <w:bookmarkStart w:id="5" w:name="_GoBack"/>
      <w:bookmarkEnd w:id="5"/>
      <w:r w:rsidRPr="00A550C8">
        <w:rPr>
          <w:rFonts w:ascii="宋体" w:hAnsi="宋体" w:hint="eastAsia"/>
          <w:sz w:val="24"/>
        </w:rPr>
        <w:t>以上各点之间是相辅相成的，在课件制作过程中要统一协调，从而最大限度地发挥课件的教育教学功能，使信息技术与各学科课程能够有机整合。</w:t>
      </w:r>
    </w:p>
    <w:p w:rsidR="00972676" w:rsidRPr="00A550C8" w:rsidRDefault="00972676" w:rsidP="00972676">
      <w:pPr>
        <w:spacing w:line="360" w:lineRule="auto"/>
        <w:jc w:val="center"/>
        <w:rPr>
          <w:rFonts w:ascii="黑体" w:eastAsia="黑体" w:hint="eastAsia"/>
          <w:b/>
          <w:sz w:val="36"/>
          <w:szCs w:val="36"/>
        </w:rPr>
      </w:pPr>
    </w:p>
    <w:p w:rsidR="00972676" w:rsidRPr="00A550C8" w:rsidRDefault="00972676" w:rsidP="00972676">
      <w:pPr>
        <w:spacing w:line="360" w:lineRule="auto"/>
        <w:rPr>
          <w:rFonts w:hint="eastAsia"/>
          <w:sz w:val="28"/>
          <w:szCs w:val="28"/>
        </w:rPr>
      </w:pPr>
    </w:p>
    <w:p w:rsidR="00972676" w:rsidRPr="00A550C8" w:rsidRDefault="00972676" w:rsidP="00972676">
      <w:pPr>
        <w:spacing w:line="360" w:lineRule="auto"/>
        <w:rPr>
          <w:rFonts w:hint="eastAsia"/>
          <w:sz w:val="28"/>
          <w:szCs w:val="28"/>
        </w:rPr>
      </w:pPr>
      <w:r w:rsidRPr="00A550C8">
        <w:rPr>
          <w:rFonts w:hint="eastAsia"/>
          <w:sz w:val="28"/>
          <w:szCs w:val="28"/>
        </w:rPr>
        <w:t xml:space="preserve">                                          </w:t>
      </w:r>
      <w:bookmarkStart w:id="6" w:name="_Toc13414_WPSOffice_Level1"/>
      <w:r w:rsidRPr="00A550C8">
        <w:rPr>
          <w:rFonts w:hint="eastAsia"/>
          <w:sz w:val="28"/>
          <w:szCs w:val="28"/>
        </w:rPr>
        <w:t>人文社会科学学院</w:t>
      </w:r>
      <w:bookmarkEnd w:id="6"/>
    </w:p>
    <w:p w:rsidR="00CA1804" w:rsidRDefault="00972676" w:rsidP="00972676">
      <w:r w:rsidRPr="00A550C8">
        <w:rPr>
          <w:rFonts w:hint="eastAsia"/>
          <w:sz w:val="28"/>
          <w:szCs w:val="28"/>
        </w:rPr>
        <w:t xml:space="preserve">                                          </w:t>
      </w:r>
      <w:r w:rsidRPr="00A550C8">
        <w:rPr>
          <w:sz w:val="28"/>
          <w:szCs w:val="28"/>
        </w:rPr>
        <w:t xml:space="preserve"> </w:t>
      </w:r>
      <w:bookmarkStart w:id="7" w:name="_Toc25273_WPSOffice_Level1"/>
      <w:r w:rsidRPr="00A550C8">
        <w:rPr>
          <w:rFonts w:hint="eastAsia"/>
          <w:sz w:val="28"/>
          <w:szCs w:val="28"/>
        </w:rPr>
        <w:t>201</w:t>
      </w:r>
      <w:r w:rsidRPr="00A550C8">
        <w:rPr>
          <w:sz w:val="28"/>
          <w:szCs w:val="28"/>
        </w:rPr>
        <w:t>8</w:t>
      </w:r>
      <w:r w:rsidRPr="00A550C8">
        <w:rPr>
          <w:rFonts w:hint="eastAsia"/>
          <w:sz w:val="28"/>
          <w:szCs w:val="28"/>
        </w:rPr>
        <w:t>年</w:t>
      </w:r>
      <w:r w:rsidRPr="00A550C8">
        <w:rPr>
          <w:sz w:val="28"/>
          <w:szCs w:val="28"/>
        </w:rPr>
        <w:t>3</w:t>
      </w:r>
      <w:r w:rsidRPr="00A550C8">
        <w:rPr>
          <w:rFonts w:hint="eastAsia"/>
          <w:sz w:val="28"/>
          <w:szCs w:val="28"/>
        </w:rPr>
        <w:t>月</w:t>
      </w:r>
      <w:r w:rsidRPr="00A550C8">
        <w:rPr>
          <w:sz w:val="28"/>
          <w:szCs w:val="28"/>
        </w:rPr>
        <w:t>2</w:t>
      </w:r>
      <w:r w:rsidRPr="00A550C8">
        <w:rPr>
          <w:rFonts w:hint="eastAsia"/>
          <w:sz w:val="28"/>
          <w:szCs w:val="28"/>
        </w:rPr>
        <w:t>5</w:t>
      </w:r>
      <w:r w:rsidRPr="00A550C8">
        <w:rPr>
          <w:rFonts w:hint="eastAsia"/>
          <w:sz w:val="28"/>
          <w:szCs w:val="28"/>
        </w:rPr>
        <w:t>日</w:t>
      </w:r>
      <w:bookmarkEnd w:id="7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45" w:rsidRDefault="00B02B45" w:rsidP="00972676">
      <w:r>
        <w:separator/>
      </w:r>
    </w:p>
  </w:endnote>
  <w:endnote w:type="continuationSeparator" w:id="0">
    <w:p w:rsidR="00B02B45" w:rsidRDefault="00B02B45" w:rsidP="0097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45" w:rsidRDefault="00B02B45" w:rsidP="00972676">
      <w:r>
        <w:separator/>
      </w:r>
    </w:p>
  </w:footnote>
  <w:footnote w:type="continuationSeparator" w:id="0">
    <w:p w:rsidR="00B02B45" w:rsidRDefault="00B02B45" w:rsidP="00972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BE"/>
    <w:rsid w:val="00047578"/>
    <w:rsid w:val="000B1AE2"/>
    <w:rsid w:val="00972676"/>
    <w:rsid w:val="00B02B45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6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6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1181</Characters>
  <Application>Microsoft Office Word</Application>
  <DocSecurity>0</DocSecurity>
  <Lines>9</Lines>
  <Paragraphs>2</Paragraphs>
  <ScaleCrop>false</ScaleCrop>
  <Company>China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2019-12-05T02:51:00Z</dcterms:created>
  <dcterms:modified xsi:type="dcterms:W3CDTF">2019-12-05T02:51:00Z</dcterms:modified>
</cp:coreProperties>
</file>