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4C" w:rsidRPr="00A550C8" w:rsidRDefault="0090334C" w:rsidP="0090334C">
      <w:pPr>
        <w:spacing w:line="360" w:lineRule="auto"/>
        <w:jc w:val="center"/>
        <w:rPr>
          <w:rFonts w:ascii="黑体" w:eastAsia="黑体" w:hint="eastAsia"/>
          <w:b/>
          <w:sz w:val="32"/>
          <w:szCs w:val="32"/>
        </w:rPr>
      </w:pPr>
      <w:r w:rsidRPr="00A550C8">
        <w:rPr>
          <w:rFonts w:ascii="黑体" w:eastAsia="黑体" w:hAnsi="ˎ̥" w:cs="宋体" w:hint="eastAsia"/>
          <w:b/>
          <w:bCs/>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550C8">
        <w:rPr>
          <w:rFonts w:ascii="黑体" w:eastAsia="黑体" w:hAnsi="ˎ̥" w:cs="宋体" w:hint="eastAsia"/>
          <w:b/>
          <w:bCs/>
          <w:kern w:val="0"/>
          <w:sz w:val="32"/>
          <w:szCs w:val="32"/>
        </w:rPr>
        <w:instrText>ADDIN CNKISM.UserStyle</w:instrText>
      </w:r>
      <w:r w:rsidRPr="00A550C8">
        <w:rPr>
          <w:rFonts w:ascii="黑体" w:eastAsia="黑体" w:hAnsi="ˎ̥" w:cs="宋体" w:hint="eastAsia"/>
          <w:b/>
          <w:bCs/>
          <w:kern w:val="0"/>
          <w:sz w:val="32"/>
          <w:szCs w:val="32"/>
        </w:rPr>
      </w:r>
      <w:r w:rsidRPr="00A550C8">
        <w:rPr>
          <w:rFonts w:ascii="黑体" w:eastAsia="黑体" w:hAnsi="ˎ̥" w:cs="宋体" w:hint="eastAsia"/>
          <w:b/>
          <w:bCs/>
          <w:kern w:val="0"/>
          <w:sz w:val="32"/>
          <w:szCs w:val="32"/>
        </w:rPr>
        <w:fldChar w:fldCharType="separate"/>
      </w:r>
      <w:r w:rsidRPr="00A550C8">
        <w:rPr>
          <w:rFonts w:ascii="黑体" w:eastAsia="黑体" w:hAnsi="ˎ̥" w:cs="宋体" w:hint="eastAsia"/>
          <w:b/>
          <w:bCs/>
          <w:kern w:val="0"/>
          <w:sz w:val="32"/>
          <w:szCs w:val="32"/>
        </w:rPr>
        <w:fldChar w:fldCharType="end"/>
      </w:r>
      <w:bookmarkStart w:id="0" w:name="_Toc20753_WPSOffice_Level2"/>
      <w:r w:rsidRPr="00A550C8">
        <w:rPr>
          <w:rFonts w:ascii="黑体" w:eastAsia="黑体" w:hAnsi="ˎ̥" w:cs="宋体" w:hint="eastAsia"/>
          <w:b/>
          <w:bCs/>
          <w:kern w:val="0"/>
          <w:sz w:val="32"/>
          <w:szCs w:val="32"/>
        </w:rPr>
        <w:t>人文社会科学学院</w:t>
      </w:r>
      <w:r w:rsidRPr="00A550C8">
        <w:rPr>
          <w:rFonts w:ascii="黑体" w:eastAsia="黑体" w:hint="eastAsia"/>
          <w:b/>
          <w:sz w:val="32"/>
          <w:szCs w:val="32"/>
        </w:rPr>
        <w:t>听课制度及评价办法</w:t>
      </w:r>
      <w:bookmarkEnd w:id="0"/>
    </w:p>
    <w:p w:rsidR="0090334C" w:rsidRPr="00A550C8" w:rsidRDefault="0090334C" w:rsidP="0090334C">
      <w:pPr>
        <w:spacing w:line="360" w:lineRule="auto"/>
        <w:rPr>
          <w:rFonts w:hint="eastAsia"/>
          <w:sz w:val="24"/>
        </w:rPr>
      </w:pPr>
    </w:p>
    <w:p w:rsidR="0090334C" w:rsidRPr="00A550C8" w:rsidRDefault="0090334C" w:rsidP="0090334C">
      <w:pPr>
        <w:tabs>
          <w:tab w:val="left" w:pos="1800"/>
        </w:tabs>
        <w:spacing w:line="360" w:lineRule="auto"/>
        <w:rPr>
          <w:rFonts w:ascii="黑体" w:eastAsia="黑体" w:hAnsi="宋体" w:hint="eastAsia"/>
          <w:bCs/>
          <w:kern w:val="0"/>
          <w:sz w:val="30"/>
          <w:szCs w:val="30"/>
        </w:rPr>
      </w:pPr>
      <w:bookmarkStart w:id="1" w:name="_Toc28200_WPSOffice_Level2"/>
      <w:r w:rsidRPr="00A550C8">
        <w:rPr>
          <w:rFonts w:ascii="黑体" w:eastAsia="黑体" w:hAnsi="宋体" w:hint="eastAsia"/>
          <w:bCs/>
          <w:kern w:val="0"/>
          <w:sz w:val="30"/>
          <w:szCs w:val="30"/>
        </w:rPr>
        <w:t>一、听课制度</w:t>
      </w:r>
      <w:bookmarkEnd w:id="1"/>
    </w:p>
    <w:p w:rsidR="0090334C" w:rsidRPr="00A550C8" w:rsidRDefault="0090334C" w:rsidP="0090334C">
      <w:pPr>
        <w:spacing w:line="360" w:lineRule="auto"/>
        <w:ind w:firstLineChars="200" w:firstLine="480"/>
        <w:rPr>
          <w:rFonts w:ascii="宋体" w:hAnsi="宋体" w:hint="eastAsia"/>
          <w:sz w:val="24"/>
        </w:rPr>
      </w:pPr>
      <w:r w:rsidRPr="00A550C8">
        <w:rPr>
          <w:rFonts w:ascii="宋体" w:hAnsi="宋体" w:hint="eastAsia"/>
          <w:sz w:val="24"/>
        </w:rPr>
        <w:t>为进一步提高教学质量，加强教学过程及教学环节管理，建立健全教学质量监控体系，促进教师在课堂教学中互相学习、交流方法，探索新的教学模式，及时解决教学过程中存在的问题，以提高教学能力和教学水平，人文社会科学学院特制定本制度。</w:t>
      </w:r>
    </w:p>
    <w:p w:rsidR="0090334C" w:rsidRPr="00A550C8" w:rsidRDefault="0090334C" w:rsidP="0090334C">
      <w:pPr>
        <w:spacing w:line="360" w:lineRule="auto"/>
        <w:rPr>
          <w:rFonts w:ascii="黑体" w:eastAsia="黑体" w:hAnsi="宋体" w:hint="eastAsia"/>
          <w:sz w:val="28"/>
          <w:szCs w:val="28"/>
        </w:rPr>
      </w:pPr>
      <w:r w:rsidRPr="00A550C8">
        <w:rPr>
          <w:rFonts w:ascii="黑体" w:eastAsia="黑体" w:hAnsi="宋体" w:hint="eastAsia"/>
          <w:sz w:val="28"/>
          <w:szCs w:val="28"/>
        </w:rPr>
        <w:t>1.学习性听课制度</w:t>
      </w:r>
    </w:p>
    <w:p w:rsidR="0090334C" w:rsidRPr="00A550C8" w:rsidRDefault="0090334C" w:rsidP="0090334C">
      <w:pPr>
        <w:spacing w:line="360" w:lineRule="auto"/>
        <w:rPr>
          <w:rFonts w:ascii="宋体" w:hAnsi="宋体" w:hint="eastAsia"/>
          <w:sz w:val="24"/>
        </w:rPr>
      </w:pPr>
      <w:r w:rsidRPr="00A550C8">
        <w:rPr>
          <w:rFonts w:ascii="宋体" w:hAnsi="宋体" w:hint="eastAsia"/>
          <w:sz w:val="24"/>
        </w:rPr>
        <w:t xml:space="preserve">    （1）听课人员</w:t>
      </w:r>
      <w:r w:rsidRPr="00A550C8">
        <w:rPr>
          <w:rFonts w:ascii="宋体" w:hAnsi="宋体"/>
          <w:sz w:val="24"/>
        </w:rPr>
        <w:br/>
      </w:r>
      <w:r w:rsidRPr="00A550C8">
        <w:rPr>
          <w:rFonts w:ascii="宋体" w:hAnsi="宋体" w:hint="eastAsia"/>
          <w:sz w:val="24"/>
        </w:rPr>
        <w:t xml:space="preserve">    新参加工作的教师、初级职称教师、低年资中级职称教师（晋升中级职称三年以内的教师），开设新课程的教师，以上教师均含实验技术人员。</w:t>
      </w:r>
      <w:r w:rsidRPr="00A550C8">
        <w:rPr>
          <w:rFonts w:ascii="宋体" w:hAnsi="宋体"/>
          <w:sz w:val="24"/>
        </w:rPr>
        <w:br/>
      </w:r>
      <w:r w:rsidRPr="00A550C8">
        <w:rPr>
          <w:rFonts w:ascii="宋体" w:hAnsi="宋体" w:hint="eastAsia"/>
          <w:sz w:val="24"/>
        </w:rPr>
        <w:t xml:space="preserve">    （2）听课数量</w:t>
      </w:r>
      <w:r w:rsidRPr="00A550C8">
        <w:rPr>
          <w:rFonts w:ascii="宋体" w:hAnsi="宋体"/>
          <w:sz w:val="24"/>
        </w:rPr>
        <w:br/>
      </w:r>
      <w:r w:rsidRPr="00A550C8">
        <w:rPr>
          <w:rFonts w:ascii="宋体" w:hAnsi="宋体" w:hint="eastAsia"/>
          <w:sz w:val="24"/>
        </w:rPr>
        <w:t xml:space="preserve">    ①新参加工作的教师，在未承担教学任务期间，需要参加本门课程所有学习性听课；承担教学任务后，每学年听课</w:t>
      </w:r>
      <w:r w:rsidRPr="00A550C8">
        <w:rPr>
          <w:rFonts w:ascii="宋体" w:hAnsi="宋体"/>
          <w:sz w:val="24"/>
        </w:rPr>
        <w:t>1</w:t>
      </w:r>
      <w:r w:rsidRPr="00A550C8">
        <w:rPr>
          <w:rFonts w:ascii="宋体" w:hAnsi="宋体" w:hint="eastAsia"/>
          <w:sz w:val="24"/>
        </w:rPr>
        <w:t>0次。</w:t>
      </w:r>
      <w:r w:rsidRPr="00A550C8">
        <w:rPr>
          <w:rFonts w:ascii="宋体" w:hAnsi="宋体"/>
          <w:sz w:val="24"/>
        </w:rPr>
        <w:br/>
      </w:r>
      <w:r w:rsidRPr="00A550C8">
        <w:rPr>
          <w:rFonts w:ascii="宋体" w:hAnsi="宋体" w:hint="eastAsia"/>
          <w:sz w:val="24"/>
        </w:rPr>
        <w:t xml:space="preserve">    ②助教每学年听课6~10次。</w:t>
      </w:r>
      <w:r w:rsidRPr="00A550C8">
        <w:rPr>
          <w:rFonts w:ascii="宋体" w:hAnsi="宋体"/>
          <w:sz w:val="24"/>
        </w:rPr>
        <w:br/>
      </w:r>
      <w:r w:rsidRPr="00A550C8">
        <w:rPr>
          <w:rFonts w:ascii="宋体" w:hAnsi="宋体" w:hint="eastAsia"/>
          <w:sz w:val="24"/>
        </w:rPr>
        <w:t xml:space="preserve">    ③低年资讲师每学年听课4~8次（晋升中级职称三年以内的教师）</w:t>
      </w:r>
      <w:r w:rsidRPr="00A550C8">
        <w:rPr>
          <w:rFonts w:ascii="宋体" w:hAnsi="宋体"/>
          <w:sz w:val="24"/>
        </w:rPr>
        <w:br/>
      </w:r>
      <w:r w:rsidRPr="00A550C8">
        <w:rPr>
          <w:rFonts w:ascii="宋体" w:hAnsi="宋体" w:hint="eastAsia"/>
          <w:sz w:val="24"/>
        </w:rPr>
        <w:t xml:space="preserve">    （3）听课要求</w:t>
      </w:r>
      <w:r w:rsidRPr="00A550C8">
        <w:rPr>
          <w:rFonts w:ascii="宋体" w:hAnsi="宋体"/>
          <w:sz w:val="24"/>
        </w:rPr>
        <w:br/>
      </w:r>
      <w:r w:rsidRPr="00A550C8">
        <w:rPr>
          <w:rFonts w:ascii="宋体" w:hAnsi="宋体" w:hint="eastAsia"/>
          <w:sz w:val="24"/>
        </w:rPr>
        <w:t xml:space="preserve">    ①学习性听课重点为本教研室或其他教研室，中、高级职称教师所讲授的课程。</w:t>
      </w:r>
      <w:r w:rsidRPr="00A550C8">
        <w:rPr>
          <w:rFonts w:ascii="宋体" w:hAnsi="宋体"/>
          <w:sz w:val="24"/>
        </w:rPr>
        <w:br/>
      </w:r>
      <w:r w:rsidRPr="00A550C8">
        <w:rPr>
          <w:rFonts w:ascii="宋体" w:hAnsi="宋体" w:hint="eastAsia"/>
          <w:sz w:val="24"/>
        </w:rPr>
        <w:t xml:space="preserve">    ②听课教师应虚心学习老教师在PPT课件制作、教案书写、课堂教学设计、课堂组织、课堂规范、教学方法、教书育人等方面的经验。</w:t>
      </w:r>
      <w:r w:rsidRPr="00A550C8">
        <w:rPr>
          <w:rFonts w:ascii="宋体" w:hAnsi="宋体"/>
          <w:sz w:val="24"/>
        </w:rPr>
        <w:br/>
      </w:r>
      <w:r w:rsidRPr="00A550C8">
        <w:rPr>
          <w:rFonts w:ascii="宋体" w:hAnsi="宋体" w:hint="eastAsia"/>
          <w:sz w:val="24"/>
        </w:rPr>
        <w:t xml:space="preserve">    ③听课可随机安排，听课教师需作好听课笔记。</w:t>
      </w:r>
      <w:r w:rsidRPr="00A550C8">
        <w:rPr>
          <w:rFonts w:ascii="宋体" w:hAnsi="宋体"/>
          <w:sz w:val="24"/>
        </w:rPr>
        <w:br/>
      </w:r>
      <w:r w:rsidRPr="00A550C8">
        <w:rPr>
          <w:rFonts w:ascii="宋体" w:hAnsi="宋体" w:hint="eastAsia"/>
          <w:sz w:val="24"/>
        </w:rPr>
        <w:t xml:space="preserve">    （4）组织管理</w:t>
      </w:r>
      <w:r w:rsidRPr="00A550C8">
        <w:rPr>
          <w:rFonts w:ascii="宋体" w:hAnsi="宋体"/>
          <w:sz w:val="24"/>
        </w:rPr>
        <w:br/>
        <w:t xml:space="preserve">    </w:t>
      </w:r>
      <w:r w:rsidRPr="00A550C8">
        <w:rPr>
          <w:rFonts w:ascii="宋体" w:hAnsi="宋体" w:hint="eastAsia"/>
          <w:sz w:val="24"/>
        </w:rPr>
        <w:t>学习性听课的管理主要由各教研室负责，主要负责学习性听课的安排与指导，听课笔记等相关资料上交部、系存档与保管。</w:t>
      </w:r>
      <w:r w:rsidRPr="00A550C8">
        <w:rPr>
          <w:rFonts w:ascii="宋体" w:hAnsi="宋体"/>
          <w:sz w:val="24"/>
        </w:rPr>
        <w:br/>
      </w:r>
      <w:r w:rsidRPr="00A550C8">
        <w:rPr>
          <w:rFonts w:ascii="黑体" w:eastAsia="黑体" w:hAnsi="宋体" w:hint="eastAsia"/>
          <w:sz w:val="28"/>
          <w:szCs w:val="28"/>
        </w:rPr>
        <w:t>2.交流、指导性听课制度</w:t>
      </w:r>
      <w:r w:rsidRPr="00A550C8">
        <w:rPr>
          <w:rFonts w:ascii="黑体" w:eastAsia="黑体" w:hAnsi="宋体" w:hint="eastAsia"/>
          <w:sz w:val="28"/>
          <w:szCs w:val="28"/>
        </w:rPr>
        <w:br/>
      </w:r>
      <w:r w:rsidRPr="00A550C8">
        <w:rPr>
          <w:rFonts w:ascii="宋体" w:hAnsi="宋体" w:hint="eastAsia"/>
          <w:sz w:val="24"/>
        </w:rPr>
        <w:t xml:space="preserve">   （1）听课人员</w:t>
      </w:r>
      <w:r w:rsidRPr="00A550C8">
        <w:rPr>
          <w:rFonts w:ascii="宋体" w:hAnsi="宋体"/>
          <w:sz w:val="24"/>
        </w:rPr>
        <w:br/>
      </w:r>
      <w:r w:rsidRPr="00A550C8">
        <w:rPr>
          <w:rFonts w:ascii="宋体" w:hAnsi="宋体" w:hint="eastAsia"/>
          <w:sz w:val="24"/>
        </w:rPr>
        <w:t xml:space="preserve">    高年资中级职称教师、副高以上职称教师、各类教学评优获奖教师。</w:t>
      </w:r>
      <w:r w:rsidRPr="00A550C8">
        <w:rPr>
          <w:rFonts w:ascii="宋体" w:hAnsi="宋体"/>
          <w:sz w:val="24"/>
        </w:rPr>
        <w:br/>
      </w:r>
      <w:r w:rsidRPr="00A550C8">
        <w:rPr>
          <w:rFonts w:ascii="宋体" w:hAnsi="宋体" w:hint="eastAsia"/>
          <w:sz w:val="24"/>
        </w:rPr>
        <w:lastRenderedPageBreak/>
        <w:t xml:space="preserve">   （2）听课数量</w:t>
      </w:r>
      <w:r w:rsidRPr="00A550C8">
        <w:rPr>
          <w:rFonts w:ascii="宋体" w:hAnsi="宋体"/>
          <w:sz w:val="24"/>
        </w:rPr>
        <w:br/>
      </w:r>
      <w:r w:rsidRPr="00A550C8">
        <w:rPr>
          <w:rFonts w:ascii="宋体" w:hAnsi="宋体" w:hint="eastAsia"/>
          <w:sz w:val="24"/>
        </w:rPr>
        <w:t xml:space="preserve">    ①高年资讲师每学年听课4~6次（晋升中级职称三年以上的教师）。</w:t>
      </w:r>
      <w:r w:rsidRPr="00A550C8">
        <w:rPr>
          <w:rFonts w:ascii="宋体" w:hAnsi="宋体"/>
          <w:sz w:val="24"/>
        </w:rPr>
        <w:br/>
      </w:r>
      <w:r w:rsidRPr="00A550C8">
        <w:rPr>
          <w:rFonts w:ascii="宋体" w:hAnsi="宋体" w:hint="eastAsia"/>
          <w:sz w:val="24"/>
        </w:rPr>
        <w:t xml:space="preserve">    ②副高以上职称教师每学年听课3~5次。</w:t>
      </w:r>
      <w:r w:rsidRPr="00A550C8">
        <w:rPr>
          <w:rFonts w:ascii="宋体" w:hAnsi="宋体"/>
          <w:sz w:val="24"/>
        </w:rPr>
        <w:br/>
      </w:r>
      <w:r w:rsidRPr="00A550C8">
        <w:rPr>
          <w:rFonts w:ascii="宋体" w:hAnsi="宋体" w:hint="eastAsia"/>
          <w:sz w:val="24"/>
        </w:rPr>
        <w:t xml:space="preserve">   （3）听课要求</w:t>
      </w:r>
    </w:p>
    <w:p w:rsidR="0090334C" w:rsidRPr="00A550C8" w:rsidRDefault="0090334C" w:rsidP="0090334C">
      <w:pPr>
        <w:spacing w:line="360" w:lineRule="auto"/>
        <w:ind w:firstLineChars="200" w:firstLine="480"/>
        <w:rPr>
          <w:rFonts w:ascii="宋体" w:hAnsi="宋体" w:hint="eastAsia"/>
          <w:sz w:val="24"/>
        </w:rPr>
      </w:pPr>
      <w:r w:rsidRPr="00A550C8">
        <w:rPr>
          <w:rFonts w:ascii="宋体" w:hAnsi="宋体" w:hint="eastAsia"/>
          <w:sz w:val="24"/>
        </w:rPr>
        <w:t>①交流性听课主要是了解其他教研室教师与本人所授课</w:t>
      </w:r>
      <w:proofErr w:type="gramStart"/>
      <w:r w:rsidRPr="00A550C8">
        <w:rPr>
          <w:rFonts w:ascii="宋体" w:hAnsi="宋体" w:hint="eastAsia"/>
          <w:sz w:val="24"/>
        </w:rPr>
        <w:t>程相关</w:t>
      </w:r>
      <w:proofErr w:type="gramEnd"/>
      <w:r w:rsidRPr="00A550C8">
        <w:rPr>
          <w:rFonts w:ascii="宋体" w:hAnsi="宋体" w:hint="eastAsia"/>
          <w:sz w:val="24"/>
        </w:rPr>
        <w:t>和必要的教学内容及互相衔接，同时在教学方法、教学设计、课程的连贯体系等方面进行切磋、交流。</w:t>
      </w:r>
      <w:r w:rsidRPr="00A550C8">
        <w:rPr>
          <w:rFonts w:ascii="宋体" w:hAnsi="宋体"/>
          <w:sz w:val="24"/>
        </w:rPr>
        <w:br/>
      </w:r>
      <w:r w:rsidRPr="00A550C8">
        <w:rPr>
          <w:rFonts w:ascii="宋体" w:hAnsi="宋体" w:hint="eastAsia"/>
          <w:sz w:val="24"/>
        </w:rPr>
        <w:t xml:space="preserve">    ②指导性听课的对象主要是中级及中级以下职称教师、及进行交流了解的其他教研室教师的课程。</w:t>
      </w:r>
      <w:r w:rsidRPr="00A550C8">
        <w:rPr>
          <w:rFonts w:ascii="宋体" w:hAnsi="宋体"/>
          <w:sz w:val="24"/>
        </w:rPr>
        <w:br/>
      </w:r>
      <w:r w:rsidRPr="00A550C8">
        <w:rPr>
          <w:rFonts w:ascii="宋体" w:hAnsi="宋体" w:hint="eastAsia"/>
          <w:sz w:val="24"/>
        </w:rPr>
        <w:t xml:space="preserve">    ③进行指导性听课时，听课教师应对被听课教师的教案、课堂教学设计、教学内容、方法等方面进行交流，提出指导性意见。</w:t>
      </w:r>
      <w:r w:rsidRPr="00A550C8">
        <w:rPr>
          <w:rFonts w:ascii="宋体" w:hAnsi="宋体"/>
          <w:sz w:val="24"/>
        </w:rPr>
        <w:br/>
      </w:r>
      <w:r w:rsidRPr="00A550C8">
        <w:rPr>
          <w:rFonts w:ascii="宋体" w:hAnsi="宋体" w:hint="eastAsia"/>
          <w:sz w:val="24"/>
        </w:rPr>
        <w:t xml:space="preserve">    ④被听课教师要虚心接受听课教师所提出的意见和建议，并在以后的教学工作中加以改正。</w:t>
      </w:r>
      <w:r w:rsidRPr="00A550C8">
        <w:rPr>
          <w:rFonts w:ascii="宋体" w:hAnsi="宋体"/>
          <w:sz w:val="24"/>
        </w:rPr>
        <w:br/>
      </w:r>
      <w:r w:rsidRPr="00A550C8">
        <w:rPr>
          <w:rFonts w:ascii="宋体" w:hAnsi="宋体" w:hint="eastAsia"/>
          <w:sz w:val="24"/>
        </w:rPr>
        <w:t xml:space="preserve">   （4）组织管理</w:t>
      </w:r>
      <w:r w:rsidRPr="00A550C8">
        <w:rPr>
          <w:rFonts w:ascii="宋体" w:hAnsi="宋体"/>
          <w:sz w:val="24"/>
        </w:rPr>
        <w:br/>
      </w:r>
      <w:r w:rsidRPr="00A550C8">
        <w:rPr>
          <w:rFonts w:ascii="宋体" w:hAnsi="宋体" w:hint="eastAsia"/>
          <w:sz w:val="24"/>
        </w:rPr>
        <w:t xml:space="preserve">    指导性听课的管理主要由各教研室负责，听课评价及相关资料每学期的最后一周上交教学秘书。</w:t>
      </w:r>
    </w:p>
    <w:p w:rsidR="0090334C" w:rsidRPr="00A550C8" w:rsidRDefault="0090334C" w:rsidP="0090334C">
      <w:pPr>
        <w:spacing w:line="360" w:lineRule="auto"/>
        <w:rPr>
          <w:rFonts w:ascii="宋体" w:hAnsi="宋体"/>
          <w:sz w:val="24"/>
        </w:rPr>
      </w:pPr>
      <w:r w:rsidRPr="00A550C8">
        <w:rPr>
          <w:rFonts w:ascii="黑体" w:eastAsia="黑体" w:hAnsi="宋体" w:hint="eastAsia"/>
          <w:sz w:val="28"/>
          <w:szCs w:val="28"/>
        </w:rPr>
        <w:t>3.检查性听课制度</w:t>
      </w:r>
      <w:r w:rsidRPr="00A550C8">
        <w:rPr>
          <w:rFonts w:ascii="黑体" w:eastAsia="黑体" w:hAnsi="宋体" w:hint="eastAsia"/>
          <w:sz w:val="28"/>
          <w:szCs w:val="28"/>
        </w:rPr>
        <w:br/>
      </w:r>
      <w:r w:rsidRPr="00A550C8">
        <w:rPr>
          <w:rFonts w:ascii="宋体" w:hAnsi="宋体" w:hint="eastAsia"/>
          <w:sz w:val="24"/>
        </w:rPr>
        <w:t xml:space="preserve">    检查性听课包括院系领导及各教研室主任听课。</w:t>
      </w:r>
      <w:r w:rsidRPr="00A550C8">
        <w:rPr>
          <w:rFonts w:ascii="宋体" w:hAnsi="宋体"/>
          <w:sz w:val="24"/>
        </w:rPr>
        <w:br/>
      </w:r>
      <w:r w:rsidRPr="00A550C8">
        <w:rPr>
          <w:rFonts w:ascii="宋体" w:hAnsi="宋体" w:hint="eastAsia"/>
          <w:sz w:val="24"/>
        </w:rPr>
        <w:t xml:space="preserve">    （</w:t>
      </w:r>
      <w:r w:rsidRPr="00A550C8">
        <w:rPr>
          <w:rFonts w:ascii="宋体" w:hAnsi="宋体"/>
          <w:sz w:val="24"/>
        </w:rPr>
        <w:t>1</w:t>
      </w:r>
      <w:r w:rsidRPr="00A550C8">
        <w:rPr>
          <w:rFonts w:ascii="宋体" w:hAnsi="宋体" w:hint="eastAsia"/>
          <w:sz w:val="24"/>
        </w:rPr>
        <w:t>）听课人员</w:t>
      </w:r>
    </w:p>
    <w:p w:rsidR="0090334C" w:rsidRPr="00A550C8" w:rsidRDefault="0090334C" w:rsidP="0090334C">
      <w:pPr>
        <w:spacing w:line="360" w:lineRule="auto"/>
        <w:ind w:leftChars="228" w:left="479"/>
        <w:rPr>
          <w:rFonts w:ascii="宋体" w:hAnsi="宋体" w:hint="eastAsia"/>
          <w:sz w:val="24"/>
        </w:rPr>
      </w:pPr>
      <w:r w:rsidRPr="00A550C8">
        <w:rPr>
          <w:rFonts w:ascii="宋体" w:hAnsi="宋体" w:hint="eastAsia"/>
          <w:sz w:val="24"/>
        </w:rPr>
        <w:t>①院系领导。</w:t>
      </w:r>
      <w:r w:rsidRPr="00A550C8">
        <w:rPr>
          <w:rFonts w:ascii="宋体" w:hAnsi="宋体"/>
          <w:sz w:val="24"/>
        </w:rPr>
        <w:br/>
      </w:r>
      <w:r w:rsidRPr="00A550C8">
        <w:rPr>
          <w:rFonts w:ascii="宋体" w:hAnsi="宋体" w:hint="eastAsia"/>
          <w:sz w:val="24"/>
        </w:rPr>
        <w:t>②各教研室主任</w:t>
      </w:r>
    </w:p>
    <w:p w:rsidR="0090334C" w:rsidRPr="00A550C8" w:rsidRDefault="0090334C" w:rsidP="0090334C">
      <w:pPr>
        <w:spacing w:line="360" w:lineRule="auto"/>
        <w:ind w:leftChars="228" w:left="479"/>
        <w:rPr>
          <w:rFonts w:ascii="宋体" w:hAnsi="宋体" w:hint="eastAsia"/>
          <w:sz w:val="24"/>
        </w:rPr>
      </w:pPr>
      <w:r w:rsidRPr="00A550C8">
        <w:rPr>
          <w:rFonts w:ascii="宋体" w:hAnsi="宋体" w:hint="eastAsia"/>
          <w:sz w:val="24"/>
        </w:rPr>
        <w:t>（</w:t>
      </w:r>
      <w:r w:rsidRPr="00A550C8">
        <w:rPr>
          <w:rFonts w:ascii="宋体" w:hAnsi="宋体"/>
          <w:sz w:val="24"/>
        </w:rPr>
        <w:t>2</w:t>
      </w:r>
      <w:r w:rsidRPr="00A550C8">
        <w:rPr>
          <w:rFonts w:ascii="宋体" w:hAnsi="宋体" w:hint="eastAsia"/>
          <w:sz w:val="24"/>
        </w:rPr>
        <w:t>）听课数量</w:t>
      </w:r>
      <w:r w:rsidRPr="00A550C8">
        <w:rPr>
          <w:rFonts w:ascii="宋体" w:hAnsi="宋体"/>
          <w:sz w:val="24"/>
        </w:rPr>
        <w:br/>
      </w:r>
      <w:r w:rsidRPr="00A550C8">
        <w:rPr>
          <w:rFonts w:ascii="宋体" w:hAnsi="宋体" w:hint="eastAsia"/>
          <w:sz w:val="24"/>
        </w:rPr>
        <w:t xml:space="preserve"> ①院校领导：书记、院长、分管学生工作的副书记和分管科研工作的副院长每学年听课2~4次；分管教学工作副院长每学年听课4~8次；</w:t>
      </w:r>
    </w:p>
    <w:p w:rsidR="0090334C" w:rsidRPr="00A550C8" w:rsidRDefault="0090334C" w:rsidP="0090334C">
      <w:pPr>
        <w:spacing w:line="360" w:lineRule="auto"/>
        <w:ind w:firstLineChars="250" w:firstLine="600"/>
        <w:rPr>
          <w:rFonts w:ascii="宋体" w:hAnsi="宋体" w:hint="eastAsia"/>
          <w:sz w:val="24"/>
        </w:rPr>
      </w:pPr>
      <w:r w:rsidRPr="00A550C8">
        <w:rPr>
          <w:rFonts w:ascii="宋体" w:hAnsi="宋体" w:hint="eastAsia"/>
          <w:sz w:val="24"/>
        </w:rPr>
        <w:t>②各教研室主任、每学年听课3~8次。</w:t>
      </w:r>
    </w:p>
    <w:p w:rsidR="0090334C" w:rsidRPr="00A550C8" w:rsidRDefault="0090334C" w:rsidP="0090334C">
      <w:pPr>
        <w:spacing w:line="360" w:lineRule="auto"/>
        <w:ind w:leftChars="228" w:left="719" w:hangingChars="100" w:hanging="240"/>
        <w:rPr>
          <w:rFonts w:ascii="宋体" w:hAnsi="宋体" w:hint="eastAsia"/>
          <w:sz w:val="24"/>
        </w:rPr>
      </w:pPr>
      <w:r w:rsidRPr="00A550C8">
        <w:rPr>
          <w:rFonts w:ascii="宋体" w:hAnsi="宋体" w:hint="eastAsia"/>
          <w:sz w:val="24"/>
        </w:rPr>
        <w:t>（</w:t>
      </w:r>
      <w:r w:rsidRPr="00A550C8">
        <w:rPr>
          <w:rFonts w:ascii="宋体" w:hAnsi="宋体"/>
          <w:sz w:val="24"/>
        </w:rPr>
        <w:t>3</w:t>
      </w:r>
      <w:r w:rsidRPr="00A550C8">
        <w:rPr>
          <w:rFonts w:ascii="宋体" w:hAnsi="宋体" w:hint="eastAsia"/>
          <w:sz w:val="24"/>
        </w:rPr>
        <w:t>）听课要求</w:t>
      </w:r>
    </w:p>
    <w:p w:rsidR="0090334C" w:rsidRPr="00A550C8" w:rsidRDefault="0090334C" w:rsidP="0090334C">
      <w:pPr>
        <w:spacing w:line="360" w:lineRule="auto"/>
        <w:ind w:leftChars="1" w:left="2" w:firstLineChars="200" w:firstLine="480"/>
        <w:rPr>
          <w:rFonts w:ascii="宋体" w:hAnsi="宋体" w:hint="eastAsia"/>
          <w:sz w:val="24"/>
        </w:rPr>
      </w:pPr>
      <w:r w:rsidRPr="00A550C8">
        <w:rPr>
          <w:rFonts w:ascii="宋体" w:hAnsi="宋体" w:hint="eastAsia"/>
          <w:sz w:val="24"/>
        </w:rPr>
        <w:t>①院系领导听课面向全人文</w:t>
      </w:r>
      <w:r w:rsidRPr="00A550C8">
        <w:rPr>
          <w:rFonts w:ascii="宋体" w:hAnsi="宋体"/>
          <w:sz w:val="24"/>
        </w:rPr>
        <w:t>社会科学</w:t>
      </w:r>
      <w:r w:rsidRPr="00A550C8">
        <w:rPr>
          <w:rFonts w:ascii="宋体" w:hAnsi="宋体" w:hint="eastAsia"/>
          <w:sz w:val="24"/>
        </w:rPr>
        <w:t>学院，旨在深入教学第一线，了解课堂教学情况，倾听师生对教学工作及其它工作的意见和建议，并结合各自分管的工作，及时发现和解决影响教学工作开展和教学质量提高的各种问题。</w:t>
      </w:r>
    </w:p>
    <w:p w:rsidR="0090334C" w:rsidRPr="00A550C8" w:rsidRDefault="0090334C" w:rsidP="0090334C">
      <w:pPr>
        <w:spacing w:line="360" w:lineRule="auto"/>
        <w:ind w:firstLineChars="200" w:firstLine="480"/>
        <w:rPr>
          <w:rFonts w:ascii="宋体" w:hAnsi="宋体" w:hint="eastAsia"/>
          <w:sz w:val="24"/>
        </w:rPr>
      </w:pPr>
      <w:r w:rsidRPr="00A550C8">
        <w:rPr>
          <w:rFonts w:ascii="宋体" w:hAnsi="宋体" w:hint="eastAsia"/>
          <w:sz w:val="24"/>
        </w:rPr>
        <w:lastRenderedPageBreak/>
        <w:t>②教研室主任听课面向本教研室教师，旨在了解本教研室教师教学状况、教学秩序，检查教学任务落实情况；对教学工作进行直接具体的指导；及时发现和解决教学过程中存在的问题；为教师考核取得第一手资料。</w:t>
      </w:r>
    </w:p>
    <w:p w:rsidR="0090334C" w:rsidRPr="00A550C8" w:rsidRDefault="0090334C" w:rsidP="0090334C">
      <w:pPr>
        <w:tabs>
          <w:tab w:val="left" w:pos="360"/>
        </w:tabs>
        <w:spacing w:line="360" w:lineRule="auto"/>
        <w:ind w:leftChars="228" w:left="719" w:hangingChars="100" w:hanging="240"/>
        <w:rPr>
          <w:rFonts w:ascii="宋体" w:hAnsi="宋体" w:hint="eastAsia"/>
          <w:sz w:val="24"/>
        </w:rPr>
      </w:pPr>
      <w:r w:rsidRPr="00A550C8">
        <w:rPr>
          <w:rFonts w:ascii="宋体" w:hAnsi="宋体" w:hint="eastAsia"/>
          <w:sz w:val="24"/>
        </w:rPr>
        <w:t>③教研室主任听课后与授课教师进行交流，肯定成绩，指出不足，提出建议。</w:t>
      </w:r>
    </w:p>
    <w:p w:rsidR="0090334C" w:rsidRPr="00A550C8" w:rsidRDefault="0090334C" w:rsidP="0090334C">
      <w:pPr>
        <w:spacing w:line="360" w:lineRule="auto"/>
        <w:rPr>
          <w:rFonts w:ascii="宋体" w:hAnsi="宋体" w:hint="eastAsia"/>
          <w:sz w:val="24"/>
        </w:rPr>
      </w:pPr>
      <w:r w:rsidRPr="00A550C8">
        <w:rPr>
          <w:rFonts w:ascii="宋体" w:hAnsi="宋体" w:hint="eastAsia"/>
          <w:sz w:val="24"/>
        </w:rPr>
        <w:t xml:space="preserve">    （</w:t>
      </w:r>
      <w:r w:rsidRPr="00A550C8">
        <w:rPr>
          <w:rFonts w:ascii="宋体" w:hAnsi="宋体"/>
          <w:sz w:val="24"/>
        </w:rPr>
        <w:t>4</w:t>
      </w:r>
      <w:r w:rsidRPr="00A550C8">
        <w:rPr>
          <w:rFonts w:ascii="宋体" w:hAnsi="宋体" w:hint="eastAsia"/>
          <w:sz w:val="24"/>
        </w:rPr>
        <w:t>）组织管理</w:t>
      </w:r>
    </w:p>
    <w:p w:rsidR="0090334C" w:rsidRPr="00A550C8" w:rsidRDefault="0090334C" w:rsidP="0090334C">
      <w:pPr>
        <w:spacing w:line="360" w:lineRule="auto"/>
        <w:ind w:firstLineChars="200" w:firstLine="480"/>
        <w:rPr>
          <w:rFonts w:ascii="宋体" w:hAnsi="宋体" w:hint="eastAsia"/>
          <w:sz w:val="24"/>
        </w:rPr>
      </w:pPr>
      <w:r w:rsidRPr="00A550C8">
        <w:rPr>
          <w:rFonts w:ascii="宋体" w:hAnsi="宋体" w:hint="eastAsia"/>
          <w:sz w:val="24"/>
        </w:rPr>
        <w:t>院系领导和教研室主任听课材料分别有个教研室主任负责整理汇总和数据处理，然后上交资料室存档，同时部系和教研室自行留底，作为本部系教师考核的主要依据之一。</w:t>
      </w:r>
    </w:p>
    <w:p w:rsidR="0090334C" w:rsidRPr="00A550C8" w:rsidRDefault="0090334C" w:rsidP="0090334C">
      <w:pPr>
        <w:spacing w:line="360" w:lineRule="auto"/>
        <w:rPr>
          <w:rFonts w:ascii="黑体" w:eastAsia="黑体" w:hAnsi="宋体" w:hint="eastAsia"/>
          <w:sz w:val="30"/>
          <w:szCs w:val="30"/>
        </w:rPr>
      </w:pPr>
      <w:bookmarkStart w:id="2" w:name="_Toc26267_WPSOffice_Level2"/>
      <w:r w:rsidRPr="00A550C8">
        <w:rPr>
          <w:rFonts w:ascii="黑体" w:eastAsia="黑体" w:hAnsi="宋体" w:hint="eastAsia"/>
          <w:sz w:val="30"/>
          <w:szCs w:val="30"/>
        </w:rPr>
        <w:t>二、评价办法</w:t>
      </w:r>
      <w:bookmarkEnd w:id="2"/>
    </w:p>
    <w:p w:rsidR="0090334C" w:rsidRPr="00A550C8" w:rsidRDefault="0090334C" w:rsidP="0090334C">
      <w:pPr>
        <w:spacing w:line="360" w:lineRule="auto"/>
        <w:ind w:firstLineChars="200" w:firstLine="480"/>
        <w:rPr>
          <w:rFonts w:ascii="宋体" w:hAnsi="宋体" w:hint="eastAsia"/>
          <w:sz w:val="24"/>
        </w:rPr>
      </w:pPr>
      <w:r w:rsidRPr="00A550C8">
        <w:rPr>
          <w:rFonts w:ascii="宋体" w:hAnsi="宋体" w:hint="eastAsia"/>
          <w:sz w:val="24"/>
        </w:rPr>
        <w:t>1.</w:t>
      </w:r>
      <w:r w:rsidRPr="00A550C8">
        <w:rPr>
          <w:rFonts w:ascii="宋体" w:hAnsi="宋体"/>
          <w:sz w:val="24"/>
        </w:rPr>
        <w:t>该教师的长处是什么，该教师应该如何改进教学。</w:t>
      </w:r>
    </w:p>
    <w:p w:rsidR="0090334C" w:rsidRPr="00A550C8" w:rsidRDefault="0090334C" w:rsidP="0090334C">
      <w:pPr>
        <w:spacing w:line="360" w:lineRule="auto"/>
        <w:ind w:firstLineChars="200" w:firstLine="480"/>
        <w:rPr>
          <w:rFonts w:ascii="宋体" w:hAnsi="宋体" w:hint="eastAsia"/>
          <w:sz w:val="24"/>
        </w:rPr>
      </w:pPr>
      <w:r w:rsidRPr="00A550C8">
        <w:rPr>
          <w:rFonts w:ascii="宋体" w:hAnsi="宋体" w:hint="eastAsia"/>
          <w:sz w:val="24"/>
        </w:rPr>
        <w:t>2.</w:t>
      </w:r>
      <w:r w:rsidRPr="00A550C8">
        <w:rPr>
          <w:rFonts w:ascii="宋体" w:hAnsi="宋体"/>
          <w:sz w:val="24"/>
        </w:rPr>
        <w:t>该教师可以</w:t>
      </w:r>
      <w:proofErr w:type="gramStart"/>
      <w:r w:rsidRPr="00A550C8">
        <w:rPr>
          <w:rFonts w:ascii="宋体" w:hAnsi="宋体"/>
          <w:sz w:val="24"/>
        </w:rPr>
        <w:t>评为哪</w:t>
      </w:r>
      <w:proofErr w:type="gramEnd"/>
      <w:r w:rsidRPr="00A550C8">
        <w:rPr>
          <w:rFonts w:ascii="宋体" w:hAnsi="宋体"/>
          <w:sz w:val="24"/>
        </w:rPr>
        <w:t>一等级（优秀、很好、好、可以接受或差）、该教师能定期接待学生来访吗（是或否）、该教师有否缺课现象（有或无）、在学校教学手册和注册资料中关于该课程内容与方法的介绍是否清晰（是或否）等。</w:t>
      </w:r>
    </w:p>
    <w:p w:rsidR="0090334C" w:rsidRPr="00A550C8" w:rsidRDefault="0090334C" w:rsidP="0090334C">
      <w:pPr>
        <w:spacing w:line="360" w:lineRule="auto"/>
        <w:ind w:firstLineChars="200" w:firstLine="480"/>
        <w:rPr>
          <w:rFonts w:ascii="宋体" w:hAnsi="宋体" w:hint="eastAsia"/>
          <w:sz w:val="24"/>
        </w:rPr>
      </w:pPr>
      <w:r w:rsidRPr="00A550C8">
        <w:rPr>
          <w:rFonts w:ascii="宋体" w:hAnsi="宋体" w:hint="eastAsia"/>
          <w:sz w:val="24"/>
        </w:rPr>
        <w:t>3.该教师</w:t>
      </w:r>
      <w:r w:rsidRPr="00A550C8">
        <w:rPr>
          <w:rFonts w:ascii="宋体" w:hAnsi="宋体"/>
          <w:sz w:val="24"/>
        </w:rPr>
        <w:t>对教学过程的评价，如课程组织是否良好、教师是否清楚明白地解释资料、作业是否对学习很有帮助、教师对教学是否负责、教师对课程内容是否充满热情、教师对学生的学习需要是否敏感、课堂气氛是否有助于学习、教师在课堂上是否关心学生、教师是否最大限度地激发学生的学习热情，学习成绩的考核方式是否公平，等等。</w:t>
      </w:r>
    </w:p>
    <w:p w:rsidR="0090334C" w:rsidRPr="00A550C8" w:rsidRDefault="0090334C" w:rsidP="0090334C">
      <w:pPr>
        <w:spacing w:line="360" w:lineRule="auto"/>
        <w:ind w:firstLineChars="200" w:firstLine="480"/>
        <w:rPr>
          <w:rFonts w:ascii="宋体" w:hAnsi="宋体" w:hint="eastAsia"/>
          <w:sz w:val="24"/>
        </w:rPr>
      </w:pPr>
      <w:r w:rsidRPr="00A550C8">
        <w:rPr>
          <w:rFonts w:ascii="宋体" w:hAnsi="宋体" w:hint="eastAsia"/>
          <w:sz w:val="24"/>
        </w:rPr>
        <w:t>4.该教师</w:t>
      </w:r>
      <w:r w:rsidRPr="00A550C8">
        <w:rPr>
          <w:rFonts w:ascii="宋体" w:hAnsi="宋体"/>
          <w:sz w:val="24"/>
        </w:rPr>
        <w:t>每次上课对学习内容的学习是否必要；这门</w:t>
      </w:r>
      <w:proofErr w:type="gramStart"/>
      <w:r w:rsidRPr="00A550C8">
        <w:rPr>
          <w:rFonts w:ascii="宋体" w:hAnsi="宋体"/>
          <w:sz w:val="24"/>
        </w:rPr>
        <w:t>课是否</w:t>
      </w:r>
      <w:proofErr w:type="gramEnd"/>
      <w:r w:rsidRPr="00A550C8">
        <w:rPr>
          <w:rFonts w:ascii="宋体" w:hAnsi="宋体"/>
          <w:sz w:val="24"/>
        </w:rPr>
        <w:t>有助于你获取实际信息、掌握有关原理和概念、获得学术技能、获得实用技能、人格发展；</w:t>
      </w:r>
      <w:r w:rsidRPr="00A550C8">
        <w:rPr>
          <w:rFonts w:ascii="宋体" w:hAnsi="宋体" w:hint="eastAsia"/>
          <w:sz w:val="24"/>
        </w:rPr>
        <w:t>该</w:t>
      </w:r>
      <w:r w:rsidRPr="00A550C8">
        <w:rPr>
          <w:rFonts w:ascii="宋体" w:hAnsi="宋体"/>
          <w:sz w:val="24"/>
        </w:rPr>
        <w:t>教师在课外是否提供帮助；与其他相同学分和学时的课程相比，这门课的时间安排是否合适等。</w:t>
      </w:r>
    </w:p>
    <w:p w:rsidR="0090334C" w:rsidRPr="00A550C8" w:rsidRDefault="0090334C" w:rsidP="0090334C">
      <w:pPr>
        <w:spacing w:line="360" w:lineRule="auto"/>
        <w:ind w:firstLineChars="200" w:firstLine="480"/>
        <w:rPr>
          <w:rFonts w:ascii="宋体" w:hAnsi="宋体" w:hint="eastAsia"/>
          <w:sz w:val="24"/>
        </w:rPr>
      </w:pPr>
      <w:r w:rsidRPr="00A550C8">
        <w:rPr>
          <w:rFonts w:ascii="宋体" w:hAnsi="宋体" w:hint="eastAsia"/>
          <w:sz w:val="24"/>
        </w:rPr>
        <w:t>5.该</w:t>
      </w:r>
      <w:r w:rsidRPr="00A550C8">
        <w:rPr>
          <w:rFonts w:ascii="宋体" w:hAnsi="宋体"/>
          <w:sz w:val="24"/>
        </w:rPr>
        <w:t>教师</w:t>
      </w:r>
      <w:r w:rsidRPr="00A550C8">
        <w:rPr>
          <w:rFonts w:ascii="宋体" w:hAnsi="宋体" w:hint="eastAsia"/>
          <w:sz w:val="24"/>
        </w:rPr>
        <w:t>是否</w:t>
      </w:r>
      <w:r w:rsidRPr="00A550C8">
        <w:rPr>
          <w:rFonts w:ascii="宋体" w:hAnsi="宋体"/>
          <w:sz w:val="24"/>
        </w:rPr>
        <w:t>要求学生就某些问题进行补充回答</w:t>
      </w:r>
      <w:r w:rsidRPr="00A550C8">
        <w:rPr>
          <w:rFonts w:ascii="宋体" w:hAnsi="宋体" w:hint="eastAsia"/>
          <w:sz w:val="24"/>
        </w:rPr>
        <w:t>（</w:t>
      </w:r>
      <w:r w:rsidRPr="00A550C8">
        <w:rPr>
          <w:rFonts w:ascii="宋体" w:hAnsi="宋体"/>
          <w:sz w:val="24"/>
        </w:rPr>
        <w:t>学生可以在这部分所留空</w:t>
      </w:r>
      <w:proofErr w:type="gramStart"/>
      <w:r w:rsidRPr="00A550C8">
        <w:rPr>
          <w:rFonts w:ascii="宋体" w:hAnsi="宋体"/>
          <w:sz w:val="24"/>
        </w:rPr>
        <w:t>间予以</w:t>
      </w:r>
      <w:proofErr w:type="gramEnd"/>
      <w:r w:rsidRPr="00A550C8">
        <w:rPr>
          <w:rFonts w:ascii="宋体" w:hAnsi="宋体"/>
          <w:sz w:val="24"/>
        </w:rPr>
        <w:t>回答</w:t>
      </w:r>
      <w:r w:rsidRPr="00A550C8">
        <w:rPr>
          <w:rFonts w:ascii="宋体" w:hAnsi="宋体" w:hint="eastAsia"/>
          <w:sz w:val="24"/>
        </w:rPr>
        <w:t>）</w:t>
      </w:r>
      <w:r w:rsidRPr="00A550C8">
        <w:rPr>
          <w:rFonts w:ascii="宋体" w:hAnsi="宋体"/>
          <w:sz w:val="24"/>
        </w:rPr>
        <w:t>；如果没有，</w:t>
      </w:r>
      <w:r w:rsidRPr="00A550C8">
        <w:rPr>
          <w:rFonts w:ascii="宋体" w:hAnsi="宋体" w:hint="eastAsia"/>
          <w:sz w:val="24"/>
        </w:rPr>
        <w:t>要适当的扣分</w:t>
      </w:r>
      <w:r w:rsidRPr="00A550C8">
        <w:rPr>
          <w:rFonts w:ascii="宋体" w:hAnsi="宋体"/>
          <w:sz w:val="24"/>
        </w:rPr>
        <w:t>。</w:t>
      </w:r>
    </w:p>
    <w:p w:rsidR="0090334C" w:rsidRPr="00A550C8" w:rsidRDefault="0090334C" w:rsidP="0090334C">
      <w:pPr>
        <w:widowControl/>
        <w:spacing w:after="150" w:line="360" w:lineRule="auto"/>
        <w:rPr>
          <w:rFonts w:ascii="宋体" w:hAnsi="宋体" w:cs="Arial" w:hint="eastAsia"/>
          <w:kern w:val="0"/>
          <w:sz w:val="24"/>
        </w:rPr>
      </w:pPr>
      <w:r w:rsidRPr="00A550C8">
        <w:rPr>
          <w:rFonts w:ascii="宋体" w:hAnsi="宋体" w:cs="Arial" w:hint="eastAsia"/>
          <w:kern w:val="0"/>
          <w:sz w:val="24"/>
        </w:rPr>
        <w:t xml:space="preserve"> </w:t>
      </w:r>
    </w:p>
    <w:p w:rsidR="0090334C" w:rsidRPr="0090334C" w:rsidRDefault="0090334C" w:rsidP="0090334C">
      <w:pPr>
        <w:widowControl/>
        <w:spacing w:after="150" w:line="360" w:lineRule="auto"/>
        <w:rPr>
          <w:rFonts w:ascii="Arial" w:hAnsi="Arial" w:cs="Arial" w:hint="eastAsia"/>
          <w:b/>
          <w:kern w:val="0"/>
          <w:sz w:val="24"/>
        </w:rPr>
      </w:pPr>
      <w:r>
        <w:rPr>
          <w:rFonts w:ascii="Arial" w:hAnsi="Arial" w:cs="Arial" w:hint="eastAsia"/>
          <w:kern w:val="0"/>
          <w:sz w:val="24"/>
        </w:rPr>
        <w:t xml:space="preserve">                              </w:t>
      </w:r>
      <w:bookmarkStart w:id="3" w:name="_GoBack"/>
      <w:bookmarkEnd w:id="3"/>
    </w:p>
    <w:p w:rsidR="0090334C" w:rsidRPr="00A550C8" w:rsidRDefault="0090334C" w:rsidP="0090334C">
      <w:pPr>
        <w:spacing w:line="360" w:lineRule="auto"/>
        <w:ind w:firstLineChars="2350" w:firstLine="5640"/>
        <w:rPr>
          <w:rFonts w:ascii="宋体" w:hAnsi="宋体" w:cs="宋体" w:hint="eastAsia"/>
          <w:sz w:val="24"/>
        </w:rPr>
      </w:pPr>
    </w:p>
    <w:p w:rsidR="0090334C" w:rsidRPr="00A550C8" w:rsidRDefault="0090334C" w:rsidP="0090334C">
      <w:pPr>
        <w:spacing w:line="360" w:lineRule="auto"/>
        <w:ind w:firstLineChars="2400" w:firstLine="5760"/>
        <w:rPr>
          <w:rFonts w:ascii="宋体" w:hAnsi="宋体" w:cs="宋体"/>
          <w:sz w:val="24"/>
        </w:rPr>
      </w:pPr>
      <w:r w:rsidRPr="00A550C8">
        <w:rPr>
          <w:rFonts w:ascii="宋体" w:hAnsi="宋体" w:cs="宋体" w:hint="eastAsia"/>
          <w:sz w:val="24"/>
        </w:rPr>
        <w:t>人文社会科学学院</w:t>
      </w:r>
    </w:p>
    <w:p w:rsidR="00BB7E40" w:rsidRPr="0090334C" w:rsidRDefault="0090334C" w:rsidP="0090334C">
      <w:pPr>
        <w:spacing w:line="360" w:lineRule="auto"/>
        <w:rPr>
          <w:rFonts w:ascii="宋体" w:hAnsi="宋体" w:cs="宋体"/>
          <w:sz w:val="24"/>
        </w:rPr>
      </w:pPr>
      <w:r w:rsidRPr="00A550C8">
        <w:rPr>
          <w:rFonts w:ascii="宋体" w:hAnsi="宋体" w:cs="宋体" w:hint="eastAsia"/>
          <w:sz w:val="24"/>
        </w:rPr>
        <w:t xml:space="preserve">                                               </w:t>
      </w:r>
      <w:r w:rsidRPr="00A550C8">
        <w:rPr>
          <w:rFonts w:ascii="宋体" w:hAnsi="宋体" w:cs="宋体"/>
          <w:sz w:val="24"/>
        </w:rPr>
        <w:t xml:space="preserve">  </w:t>
      </w:r>
      <w:r w:rsidRPr="00A550C8">
        <w:rPr>
          <w:rFonts w:ascii="宋体" w:hAnsi="宋体" w:cs="宋体" w:hint="eastAsia"/>
          <w:sz w:val="24"/>
        </w:rPr>
        <w:t>201</w:t>
      </w:r>
      <w:r w:rsidRPr="00A550C8">
        <w:rPr>
          <w:rFonts w:ascii="宋体" w:hAnsi="宋体" w:cs="宋体"/>
          <w:sz w:val="24"/>
        </w:rPr>
        <w:t>8</w:t>
      </w:r>
      <w:r w:rsidRPr="00A550C8">
        <w:rPr>
          <w:rFonts w:ascii="宋体" w:hAnsi="宋体" w:cs="宋体" w:hint="eastAsia"/>
          <w:sz w:val="24"/>
        </w:rPr>
        <w:t>年</w:t>
      </w:r>
      <w:r w:rsidRPr="00A550C8">
        <w:rPr>
          <w:rFonts w:ascii="宋体" w:hAnsi="宋体" w:cs="宋体"/>
          <w:sz w:val="24"/>
        </w:rPr>
        <w:t>3</w:t>
      </w:r>
      <w:r w:rsidRPr="00A550C8">
        <w:rPr>
          <w:rFonts w:ascii="宋体" w:hAnsi="宋体" w:cs="宋体" w:hint="eastAsia"/>
          <w:sz w:val="24"/>
        </w:rPr>
        <w:t>月</w:t>
      </w:r>
      <w:r w:rsidRPr="00A550C8">
        <w:rPr>
          <w:rFonts w:ascii="宋体" w:hAnsi="宋体" w:cs="宋体"/>
          <w:sz w:val="24"/>
        </w:rPr>
        <w:t>2</w:t>
      </w:r>
      <w:r w:rsidRPr="00A550C8">
        <w:rPr>
          <w:rFonts w:ascii="宋体" w:hAnsi="宋体" w:cs="宋体" w:hint="eastAsia"/>
          <w:sz w:val="24"/>
        </w:rPr>
        <w:t>5日</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BB7E40" w:rsidRPr="009033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330" w:rsidRDefault="002C4330" w:rsidP="0090334C">
      <w:r>
        <w:separator/>
      </w:r>
    </w:p>
  </w:endnote>
  <w:endnote w:type="continuationSeparator" w:id="0">
    <w:p w:rsidR="002C4330" w:rsidRDefault="002C4330" w:rsidP="0090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330" w:rsidRDefault="002C4330" w:rsidP="0090334C">
      <w:r>
        <w:separator/>
      </w:r>
    </w:p>
  </w:footnote>
  <w:footnote w:type="continuationSeparator" w:id="0">
    <w:p w:rsidR="002C4330" w:rsidRDefault="002C4330" w:rsidP="00903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75"/>
    <w:rsid w:val="002C4330"/>
    <w:rsid w:val="0090334C"/>
    <w:rsid w:val="00BB7E40"/>
    <w:rsid w:val="00ED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3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3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334C"/>
    <w:rPr>
      <w:sz w:val="18"/>
      <w:szCs w:val="18"/>
    </w:rPr>
  </w:style>
  <w:style w:type="paragraph" w:styleId="a4">
    <w:name w:val="footer"/>
    <w:basedOn w:val="a"/>
    <w:link w:val="Char0"/>
    <w:uiPriority w:val="99"/>
    <w:unhideWhenUsed/>
    <w:rsid w:val="009033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33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3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3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0334C"/>
    <w:rPr>
      <w:sz w:val="18"/>
      <w:szCs w:val="18"/>
    </w:rPr>
  </w:style>
  <w:style w:type="paragraph" w:styleId="a4">
    <w:name w:val="footer"/>
    <w:basedOn w:val="a"/>
    <w:link w:val="Char0"/>
    <w:uiPriority w:val="99"/>
    <w:unhideWhenUsed/>
    <w:rsid w:val="009033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033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309</Words>
  <Characters>1766</Characters>
  <Application>Microsoft Office Word</Application>
  <DocSecurity>0</DocSecurity>
  <Lines>14</Lines>
  <Paragraphs>4</Paragraphs>
  <ScaleCrop>false</ScaleCrop>
  <Company>China</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2019-12-11T02:27:00Z</dcterms:created>
  <dcterms:modified xsi:type="dcterms:W3CDTF">2019-12-11T02:28:00Z</dcterms:modified>
</cp:coreProperties>
</file>