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57" w:rsidRPr="005F41C7" w:rsidRDefault="00804557" w:rsidP="00804557">
      <w:pPr>
        <w:rPr>
          <w:rFonts w:ascii="黑体" w:eastAsia="黑体" w:hAnsi="黑体"/>
          <w:sz w:val="32"/>
          <w:szCs w:val="32"/>
        </w:rPr>
      </w:pPr>
      <w:r w:rsidRPr="005F41C7">
        <w:rPr>
          <w:rFonts w:ascii="黑体" w:eastAsia="黑体" w:hAnsi="黑体" w:hint="eastAsia"/>
          <w:sz w:val="32"/>
          <w:szCs w:val="32"/>
        </w:rPr>
        <w:t>附件</w:t>
      </w:r>
      <w:r w:rsidRPr="005F41C7">
        <w:rPr>
          <w:rFonts w:ascii="黑体" w:eastAsia="黑体" w:hAnsi="黑体"/>
          <w:sz w:val="32"/>
          <w:szCs w:val="32"/>
        </w:rPr>
        <w:t>3</w:t>
      </w:r>
    </w:p>
    <w:p w:rsidR="00804557" w:rsidRPr="0051421B" w:rsidRDefault="00804557" w:rsidP="00804557">
      <w:pPr>
        <w:jc w:val="center"/>
        <w:rPr>
          <w:rFonts w:eastAsia="方正小标宋简体"/>
          <w:bCs/>
          <w:kern w:val="0"/>
          <w:sz w:val="36"/>
          <w:szCs w:val="36"/>
        </w:rPr>
      </w:pPr>
      <w:r w:rsidRPr="0051421B">
        <w:rPr>
          <w:rFonts w:eastAsia="方正小标宋简体" w:hint="eastAsia"/>
          <w:bCs/>
          <w:kern w:val="0"/>
          <w:sz w:val="36"/>
          <w:szCs w:val="36"/>
        </w:rPr>
        <w:t>河南工程学院读书活动学分认定办法</w:t>
      </w:r>
    </w:p>
    <w:p w:rsidR="00804557" w:rsidRPr="0051421B" w:rsidRDefault="00804557" w:rsidP="00804557">
      <w:pPr>
        <w:ind w:firstLineChars="200" w:firstLine="640"/>
        <w:rPr>
          <w:rFonts w:ascii="方正仿宋_gbk" w:eastAsia="方正仿宋_gbk"/>
          <w:sz w:val="32"/>
          <w:szCs w:val="32"/>
          <w:shd w:val="clear" w:color="auto" w:fill="DDE9F7"/>
        </w:rPr>
      </w:pPr>
    </w:p>
    <w:p w:rsidR="00804557" w:rsidRPr="005F41C7" w:rsidRDefault="00804557" w:rsidP="00804557">
      <w:pPr>
        <w:ind w:firstLineChars="200" w:firstLine="640"/>
        <w:rPr>
          <w:rFonts w:ascii="仿宋_GB2312" w:eastAsia="仿宋_GB2312" w:cs="Calibri"/>
          <w:sz w:val="32"/>
          <w:szCs w:val="32"/>
        </w:rPr>
      </w:pPr>
      <w:r w:rsidRPr="005F41C7">
        <w:rPr>
          <w:rFonts w:ascii="仿宋_GB2312" w:eastAsia="仿宋_GB2312" w:cs="Calibri" w:hint="eastAsia"/>
          <w:sz w:val="32"/>
          <w:szCs w:val="32"/>
        </w:rPr>
        <w:t>为全面推进素质教育，鼓励学生积极开展课外阅读，培养学生的自觉读书习惯及自主学习能力，提高人文素养和科学素质，依据《河南工程学院关于制定</w:t>
      </w:r>
      <w:r w:rsidRPr="005F41C7">
        <w:rPr>
          <w:rFonts w:ascii="仿宋_GB2312" w:eastAsia="仿宋_GB2312" w:cs="Calibri"/>
          <w:sz w:val="32"/>
          <w:szCs w:val="32"/>
        </w:rPr>
        <w:t>2019</w:t>
      </w:r>
      <w:r w:rsidRPr="005F41C7">
        <w:rPr>
          <w:rFonts w:ascii="仿宋_GB2312" w:eastAsia="仿宋_GB2312" w:cs="Calibri" w:hint="eastAsia"/>
          <w:sz w:val="32"/>
          <w:szCs w:val="32"/>
        </w:rPr>
        <w:t>版本科专业人才培养方案的指导意见》，制定本办法。</w:t>
      </w:r>
    </w:p>
    <w:p w:rsidR="00804557" w:rsidRPr="005F41C7" w:rsidRDefault="00804557" w:rsidP="00804557">
      <w:pPr>
        <w:ind w:firstLineChars="200" w:firstLine="640"/>
        <w:rPr>
          <w:rFonts w:ascii="黑体" w:eastAsia="黑体" w:hAnsi="仿宋_GB2312" w:cs="仿宋_GB2312"/>
          <w:bCs/>
          <w:sz w:val="32"/>
          <w:szCs w:val="32"/>
        </w:rPr>
      </w:pPr>
      <w:r w:rsidRPr="005F41C7">
        <w:rPr>
          <w:rFonts w:ascii="黑体" w:eastAsia="黑体" w:hAnsi="仿宋_GB2312" w:cs="仿宋_GB2312" w:hint="eastAsia"/>
          <w:bCs/>
          <w:sz w:val="32"/>
          <w:szCs w:val="32"/>
        </w:rPr>
        <w:t>一、参加对象</w:t>
      </w:r>
    </w:p>
    <w:p w:rsidR="00804557" w:rsidRPr="005F41C7" w:rsidRDefault="00804557" w:rsidP="00804557">
      <w:pPr>
        <w:ind w:firstLineChars="200" w:firstLine="640"/>
        <w:rPr>
          <w:rFonts w:ascii="仿宋_GB2312" w:eastAsia="仿宋_GB2312" w:cs="Calibri"/>
          <w:sz w:val="32"/>
          <w:szCs w:val="32"/>
        </w:rPr>
      </w:pPr>
      <w:r w:rsidRPr="005F41C7">
        <w:rPr>
          <w:rFonts w:ascii="仿宋_GB2312" w:eastAsia="仿宋_GB2312" w:cs="Calibri" w:hint="eastAsia"/>
          <w:sz w:val="32"/>
          <w:szCs w:val="32"/>
        </w:rPr>
        <w:t>已获得我校学籍的全日制普通本科生。</w:t>
      </w:r>
    </w:p>
    <w:p w:rsidR="00804557" w:rsidRPr="005F41C7" w:rsidRDefault="00804557" w:rsidP="00804557">
      <w:pPr>
        <w:ind w:firstLineChars="200" w:firstLine="640"/>
        <w:rPr>
          <w:rFonts w:ascii="黑体" w:eastAsia="黑体" w:hAnsi="仿宋_GB2312" w:cs="仿宋_GB2312"/>
          <w:bCs/>
          <w:sz w:val="32"/>
          <w:szCs w:val="32"/>
        </w:rPr>
      </w:pPr>
      <w:r w:rsidRPr="005F41C7">
        <w:rPr>
          <w:rFonts w:ascii="黑体" w:eastAsia="黑体" w:hAnsi="仿宋_GB2312" w:cs="仿宋_GB2312" w:hint="eastAsia"/>
          <w:bCs/>
          <w:sz w:val="32"/>
          <w:szCs w:val="32"/>
        </w:rPr>
        <w:t>二、主要内容</w:t>
      </w:r>
    </w:p>
    <w:p w:rsidR="00804557" w:rsidRPr="005F41C7" w:rsidRDefault="00804557" w:rsidP="00804557">
      <w:pPr>
        <w:ind w:firstLineChars="200" w:firstLine="640"/>
        <w:rPr>
          <w:rFonts w:ascii="仿宋_GB2312" w:eastAsia="仿宋_GB2312" w:cs="Calibri"/>
          <w:sz w:val="32"/>
          <w:szCs w:val="32"/>
        </w:rPr>
      </w:pPr>
      <w:r w:rsidRPr="005F41C7">
        <w:rPr>
          <w:rFonts w:ascii="仿宋_GB2312" w:eastAsia="仿宋_GB2312" w:cs="Calibri" w:hint="eastAsia"/>
          <w:sz w:val="32"/>
          <w:szCs w:val="32"/>
        </w:rPr>
        <w:t>学生</w:t>
      </w:r>
      <w:r w:rsidRPr="00804557">
        <w:rPr>
          <w:rFonts w:ascii="仿宋_GB2312" w:eastAsia="仿宋_GB2312" w:cs="Calibri" w:hint="eastAsia"/>
          <w:b/>
          <w:sz w:val="32"/>
          <w:szCs w:val="32"/>
        </w:rPr>
        <w:t>第一学期至第四学期</w:t>
      </w:r>
      <w:r w:rsidRPr="005F41C7">
        <w:rPr>
          <w:rFonts w:ascii="仿宋_GB2312" w:eastAsia="仿宋_GB2312" w:cs="Calibri" w:hint="eastAsia"/>
          <w:sz w:val="32"/>
          <w:szCs w:val="32"/>
        </w:rPr>
        <w:t>须完成“读书活动”，并撰写读书心得。学生可在学校图书馆推荐的</w:t>
      </w:r>
      <w:r w:rsidRPr="005F41C7">
        <w:rPr>
          <w:rFonts w:ascii="仿宋_GB2312" w:eastAsia="仿宋_GB2312" w:cs="Calibri"/>
          <w:sz w:val="32"/>
          <w:szCs w:val="32"/>
        </w:rPr>
        <w:t>100</w:t>
      </w:r>
      <w:r w:rsidRPr="005F41C7">
        <w:rPr>
          <w:rFonts w:ascii="仿宋_GB2312" w:eastAsia="仿宋_GB2312" w:cs="Calibri" w:hint="eastAsia"/>
          <w:sz w:val="32"/>
          <w:szCs w:val="32"/>
        </w:rPr>
        <w:t>余部经典书目（附表</w:t>
      </w:r>
      <w:r w:rsidRPr="005F41C7">
        <w:rPr>
          <w:rFonts w:ascii="仿宋_GB2312" w:eastAsia="仿宋_GB2312" w:cs="Calibri"/>
          <w:sz w:val="32"/>
          <w:szCs w:val="32"/>
        </w:rPr>
        <w:t>1</w:t>
      </w:r>
      <w:r w:rsidRPr="005F41C7">
        <w:rPr>
          <w:rFonts w:ascii="仿宋_GB2312" w:eastAsia="仿宋_GB2312" w:cs="Calibri" w:hint="eastAsia"/>
          <w:sz w:val="32"/>
          <w:szCs w:val="32"/>
        </w:rPr>
        <w:t>）及各学院补充的学科专业书目中自由选择进行阅读，每学期末上交不少于</w:t>
      </w:r>
      <w:r w:rsidRPr="005F41C7">
        <w:rPr>
          <w:rFonts w:ascii="仿宋_GB2312" w:eastAsia="仿宋_GB2312" w:cs="Calibri"/>
          <w:sz w:val="32"/>
          <w:szCs w:val="32"/>
        </w:rPr>
        <w:t>3000</w:t>
      </w:r>
      <w:r w:rsidRPr="005F41C7">
        <w:rPr>
          <w:rFonts w:ascii="仿宋_GB2312" w:eastAsia="仿宋_GB2312" w:cs="Calibri" w:hint="eastAsia"/>
          <w:sz w:val="32"/>
          <w:szCs w:val="32"/>
        </w:rPr>
        <w:t>字的读书心得体会和读书笔记，由班级指导教师进行评阅。</w:t>
      </w:r>
      <w:r w:rsidRPr="00804557">
        <w:rPr>
          <w:rFonts w:ascii="仿宋_GB2312" w:eastAsia="仿宋_GB2312" w:cs="Calibri" w:hint="eastAsia"/>
          <w:b/>
          <w:sz w:val="32"/>
          <w:szCs w:val="32"/>
        </w:rPr>
        <w:t>第四学期记成绩，经评阅合格后，计</w:t>
      </w:r>
      <w:r w:rsidRPr="00804557">
        <w:rPr>
          <w:rFonts w:ascii="仿宋_GB2312" w:eastAsia="仿宋_GB2312" w:cs="Calibri"/>
          <w:b/>
          <w:sz w:val="32"/>
          <w:szCs w:val="32"/>
        </w:rPr>
        <w:t>1</w:t>
      </w:r>
      <w:r w:rsidRPr="00804557">
        <w:rPr>
          <w:rFonts w:ascii="仿宋_GB2312" w:eastAsia="仿宋_GB2312" w:cs="Calibri" w:hint="eastAsia"/>
          <w:b/>
          <w:sz w:val="32"/>
          <w:szCs w:val="32"/>
        </w:rPr>
        <w:t>学分。</w:t>
      </w:r>
    </w:p>
    <w:p w:rsidR="00804557" w:rsidRPr="005F41C7" w:rsidRDefault="00804557" w:rsidP="00804557">
      <w:pPr>
        <w:ind w:firstLineChars="200" w:firstLine="640"/>
        <w:rPr>
          <w:rFonts w:ascii="黑体" w:eastAsia="黑体" w:hAnsi="仿宋_GB2312" w:cs="仿宋_GB2312"/>
          <w:bCs/>
          <w:sz w:val="32"/>
          <w:szCs w:val="32"/>
        </w:rPr>
      </w:pPr>
      <w:r w:rsidRPr="005F41C7">
        <w:rPr>
          <w:rFonts w:ascii="黑体" w:eastAsia="黑体" w:hAnsi="仿宋_GB2312" w:cs="仿宋_GB2312" w:hint="eastAsia"/>
          <w:bCs/>
          <w:sz w:val="32"/>
          <w:szCs w:val="32"/>
        </w:rPr>
        <w:t>三、组织管理</w:t>
      </w:r>
    </w:p>
    <w:p w:rsidR="00804557" w:rsidRPr="005F41C7" w:rsidRDefault="00804557" w:rsidP="00804557">
      <w:pPr>
        <w:ind w:firstLineChars="200" w:firstLine="640"/>
        <w:rPr>
          <w:rFonts w:ascii="仿宋_GB2312" w:eastAsia="仿宋_GB2312" w:cs="Calibri"/>
          <w:sz w:val="32"/>
          <w:szCs w:val="32"/>
        </w:rPr>
      </w:pPr>
      <w:r>
        <w:rPr>
          <w:rFonts w:ascii="仿宋_GB2312" w:eastAsia="仿宋_GB2312" w:cs="Calibri" w:hint="eastAsia"/>
          <w:sz w:val="32"/>
          <w:szCs w:val="32"/>
        </w:rPr>
        <w:t>（一）</w:t>
      </w:r>
      <w:r w:rsidRPr="005F41C7">
        <w:rPr>
          <w:rFonts w:ascii="仿宋_GB2312" w:eastAsia="仿宋_GB2312" w:cs="Calibri" w:hint="eastAsia"/>
          <w:sz w:val="32"/>
          <w:szCs w:val="32"/>
        </w:rPr>
        <w:t>学生应结合个人实际，在每学期开学前</w:t>
      </w:r>
      <w:r w:rsidRPr="005F41C7">
        <w:rPr>
          <w:rFonts w:ascii="仿宋_GB2312" w:eastAsia="仿宋_GB2312" w:cs="Calibri"/>
          <w:sz w:val="32"/>
          <w:szCs w:val="32"/>
        </w:rPr>
        <w:t>2</w:t>
      </w:r>
      <w:r w:rsidRPr="005F41C7">
        <w:rPr>
          <w:rFonts w:ascii="仿宋_GB2312" w:eastAsia="仿宋_GB2312" w:cs="Calibri" w:hint="eastAsia"/>
          <w:sz w:val="32"/>
          <w:szCs w:val="32"/>
        </w:rPr>
        <w:t>周内制定出读书计划（附表</w:t>
      </w:r>
      <w:r w:rsidRPr="005F41C7">
        <w:rPr>
          <w:rFonts w:ascii="仿宋_GB2312" w:eastAsia="仿宋_GB2312" w:cs="Calibri"/>
          <w:sz w:val="32"/>
          <w:szCs w:val="32"/>
        </w:rPr>
        <w:t>2</w:t>
      </w:r>
      <w:r w:rsidRPr="005F41C7">
        <w:rPr>
          <w:rFonts w:ascii="仿宋_GB2312" w:eastAsia="仿宋_GB2312" w:cs="Calibri" w:hint="eastAsia"/>
          <w:sz w:val="32"/>
          <w:szCs w:val="32"/>
        </w:rPr>
        <w:t>）。</w:t>
      </w:r>
      <w:r w:rsidRPr="00804557">
        <w:rPr>
          <w:rFonts w:ascii="仿宋_GB2312" w:eastAsia="仿宋_GB2312" w:cs="Calibri" w:hint="eastAsia"/>
          <w:b/>
          <w:sz w:val="32"/>
          <w:szCs w:val="32"/>
        </w:rPr>
        <w:t>每学期阅读《经典书目》所列各类著作不少于</w:t>
      </w:r>
      <w:r w:rsidRPr="00804557">
        <w:rPr>
          <w:rFonts w:ascii="仿宋_GB2312" w:eastAsia="仿宋_GB2312" w:cs="Calibri"/>
          <w:b/>
          <w:sz w:val="32"/>
          <w:szCs w:val="32"/>
        </w:rPr>
        <w:t>2</w:t>
      </w:r>
      <w:r w:rsidRPr="00804557">
        <w:rPr>
          <w:rFonts w:ascii="仿宋_GB2312" w:eastAsia="仿宋_GB2312" w:cs="Calibri" w:hint="eastAsia"/>
          <w:b/>
          <w:sz w:val="32"/>
          <w:szCs w:val="32"/>
        </w:rPr>
        <w:t>部</w:t>
      </w:r>
      <w:r w:rsidRPr="005F41C7">
        <w:rPr>
          <w:rFonts w:ascii="仿宋_GB2312" w:eastAsia="仿宋_GB2312" w:cs="Calibri" w:hint="eastAsia"/>
          <w:sz w:val="32"/>
          <w:szCs w:val="32"/>
        </w:rPr>
        <w:t>。读书计划在第</w:t>
      </w:r>
      <w:r w:rsidRPr="005F41C7">
        <w:rPr>
          <w:rFonts w:ascii="仿宋_GB2312" w:eastAsia="仿宋_GB2312" w:cs="Calibri"/>
          <w:sz w:val="32"/>
          <w:szCs w:val="32"/>
        </w:rPr>
        <w:t>3</w:t>
      </w:r>
      <w:r w:rsidRPr="005F41C7">
        <w:rPr>
          <w:rFonts w:ascii="仿宋_GB2312" w:eastAsia="仿宋_GB2312" w:cs="Calibri" w:hint="eastAsia"/>
          <w:sz w:val="32"/>
          <w:szCs w:val="32"/>
        </w:rPr>
        <w:t>周交指导教师评审，评审通过后学生有计划、有选择地进行阅读。</w:t>
      </w:r>
    </w:p>
    <w:p w:rsidR="00804557" w:rsidRPr="005F41C7" w:rsidRDefault="00804557" w:rsidP="00804557">
      <w:pPr>
        <w:ind w:firstLineChars="200" w:firstLine="640"/>
        <w:rPr>
          <w:rFonts w:ascii="仿宋_GB2312" w:eastAsia="仿宋_GB2312" w:cs="Calibri"/>
          <w:sz w:val="32"/>
          <w:szCs w:val="32"/>
        </w:rPr>
      </w:pPr>
      <w:r>
        <w:rPr>
          <w:rFonts w:ascii="仿宋_GB2312" w:eastAsia="仿宋_GB2312" w:cs="Calibri" w:hint="eastAsia"/>
          <w:sz w:val="32"/>
          <w:szCs w:val="32"/>
        </w:rPr>
        <w:t>（二）</w:t>
      </w:r>
      <w:r w:rsidRPr="005F41C7">
        <w:rPr>
          <w:rFonts w:ascii="仿宋_GB2312" w:eastAsia="仿宋_GB2312" w:cs="Calibri" w:hint="eastAsia"/>
          <w:sz w:val="32"/>
          <w:szCs w:val="32"/>
        </w:rPr>
        <w:t>学生选择一定数量的经典书目阅读后，须撰写读</w:t>
      </w:r>
      <w:r w:rsidRPr="005F41C7">
        <w:rPr>
          <w:rFonts w:ascii="仿宋_GB2312" w:eastAsia="仿宋_GB2312" w:cs="Calibri" w:hint="eastAsia"/>
          <w:sz w:val="32"/>
          <w:szCs w:val="32"/>
        </w:rPr>
        <w:lastRenderedPageBreak/>
        <w:t>书笔记，</w:t>
      </w:r>
      <w:r w:rsidRPr="001860E2">
        <w:rPr>
          <w:rFonts w:ascii="仿宋_GB2312" w:eastAsia="仿宋_GB2312" w:cs="Calibri" w:hint="eastAsia"/>
          <w:b/>
          <w:sz w:val="32"/>
          <w:szCs w:val="32"/>
        </w:rPr>
        <w:t>每学期</w:t>
      </w:r>
      <w:r w:rsidRPr="005F41C7">
        <w:rPr>
          <w:rFonts w:ascii="仿宋_GB2312" w:eastAsia="仿宋_GB2312" w:cs="Calibri" w:hint="eastAsia"/>
          <w:sz w:val="32"/>
          <w:szCs w:val="32"/>
        </w:rPr>
        <w:t>完成读书笔记或读书心得体会至少</w:t>
      </w:r>
      <w:r w:rsidRPr="005F41C7">
        <w:rPr>
          <w:rFonts w:ascii="仿宋_GB2312" w:eastAsia="仿宋_GB2312" w:cs="Calibri"/>
          <w:sz w:val="32"/>
          <w:szCs w:val="32"/>
        </w:rPr>
        <w:t>2</w:t>
      </w:r>
      <w:r w:rsidRPr="005F41C7">
        <w:rPr>
          <w:rFonts w:ascii="仿宋_GB2312" w:eastAsia="仿宋_GB2312" w:cs="Calibri" w:hint="eastAsia"/>
          <w:sz w:val="32"/>
          <w:szCs w:val="32"/>
        </w:rPr>
        <w:t>篇，每篇不少于</w:t>
      </w:r>
      <w:r w:rsidRPr="005F41C7">
        <w:rPr>
          <w:rFonts w:ascii="仿宋_GB2312" w:eastAsia="仿宋_GB2312" w:cs="Calibri"/>
          <w:sz w:val="32"/>
          <w:szCs w:val="32"/>
        </w:rPr>
        <w:t>1500</w:t>
      </w:r>
      <w:r w:rsidRPr="005F41C7">
        <w:rPr>
          <w:rFonts w:ascii="仿宋_GB2312" w:eastAsia="仿宋_GB2312" w:cs="Calibri" w:hint="eastAsia"/>
          <w:sz w:val="32"/>
          <w:szCs w:val="32"/>
        </w:rPr>
        <w:t>字；或者选择</w:t>
      </w:r>
      <w:r w:rsidRPr="005F41C7">
        <w:rPr>
          <w:rFonts w:ascii="仿宋_GB2312" w:eastAsia="仿宋_GB2312" w:cs="Calibri"/>
          <w:sz w:val="32"/>
          <w:szCs w:val="32"/>
        </w:rPr>
        <w:t>3</w:t>
      </w:r>
      <w:r w:rsidRPr="005F41C7">
        <w:rPr>
          <w:rFonts w:ascii="仿宋_GB2312" w:eastAsia="仿宋_GB2312" w:cs="Calibri" w:hint="eastAsia"/>
          <w:sz w:val="32"/>
          <w:szCs w:val="32"/>
        </w:rPr>
        <w:t>种经典书目进行阅读，完成</w:t>
      </w:r>
      <w:r w:rsidRPr="005F41C7">
        <w:rPr>
          <w:rFonts w:ascii="仿宋_GB2312" w:eastAsia="仿宋_GB2312" w:cs="Calibri"/>
          <w:sz w:val="32"/>
          <w:szCs w:val="32"/>
        </w:rPr>
        <w:t>3</w:t>
      </w:r>
      <w:r w:rsidRPr="005F41C7">
        <w:rPr>
          <w:rFonts w:ascii="仿宋_GB2312" w:eastAsia="仿宋_GB2312" w:cs="Calibri" w:hint="eastAsia"/>
          <w:sz w:val="32"/>
          <w:szCs w:val="32"/>
        </w:rPr>
        <w:t>篇每篇不少于</w:t>
      </w:r>
      <w:r w:rsidRPr="005F41C7">
        <w:rPr>
          <w:rFonts w:ascii="仿宋_GB2312" w:eastAsia="仿宋_GB2312" w:cs="Calibri"/>
          <w:sz w:val="32"/>
          <w:szCs w:val="32"/>
        </w:rPr>
        <w:t>1000</w:t>
      </w:r>
      <w:r w:rsidRPr="005F41C7">
        <w:rPr>
          <w:rFonts w:ascii="仿宋_GB2312" w:eastAsia="仿宋_GB2312" w:cs="Calibri" w:hint="eastAsia"/>
          <w:sz w:val="32"/>
          <w:szCs w:val="32"/>
        </w:rPr>
        <w:t>字的读书笔记或读书心得体会。</w:t>
      </w:r>
    </w:p>
    <w:p w:rsidR="00804557" w:rsidRPr="005F41C7" w:rsidRDefault="00804557" w:rsidP="00804557">
      <w:pPr>
        <w:ind w:firstLineChars="200" w:firstLine="640"/>
        <w:rPr>
          <w:rFonts w:ascii="仿宋_GB2312" w:eastAsia="仿宋_GB2312" w:cs="Calibri"/>
          <w:sz w:val="32"/>
          <w:szCs w:val="32"/>
        </w:rPr>
      </w:pPr>
      <w:r>
        <w:rPr>
          <w:rFonts w:ascii="仿宋_GB2312" w:eastAsia="仿宋_GB2312" w:cs="Calibri" w:hint="eastAsia"/>
          <w:sz w:val="32"/>
          <w:szCs w:val="32"/>
        </w:rPr>
        <w:t>（三）</w:t>
      </w:r>
      <w:r w:rsidRPr="005F41C7">
        <w:rPr>
          <w:rFonts w:ascii="仿宋_GB2312" w:eastAsia="仿宋_GB2312" w:cs="Calibri" w:hint="eastAsia"/>
          <w:sz w:val="32"/>
          <w:szCs w:val="32"/>
        </w:rPr>
        <w:t>在</w:t>
      </w:r>
      <w:r w:rsidRPr="00804557">
        <w:rPr>
          <w:rFonts w:ascii="仿宋_GB2312" w:eastAsia="仿宋_GB2312" w:cs="Calibri" w:hint="eastAsia"/>
          <w:b/>
          <w:sz w:val="32"/>
          <w:szCs w:val="32"/>
        </w:rPr>
        <w:t>第四学期</w:t>
      </w:r>
      <w:r w:rsidRPr="005F41C7">
        <w:rPr>
          <w:rFonts w:ascii="仿宋_GB2312" w:eastAsia="仿宋_GB2312" w:cs="Calibri" w:hint="eastAsia"/>
          <w:sz w:val="32"/>
          <w:szCs w:val="32"/>
        </w:rPr>
        <w:t>，各学院组建</w:t>
      </w:r>
      <w:r w:rsidRPr="00804557">
        <w:rPr>
          <w:rFonts w:ascii="仿宋_GB2312" w:eastAsia="仿宋_GB2312" w:cs="Calibri" w:hint="eastAsia"/>
          <w:b/>
          <w:sz w:val="32"/>
          <w:szCs w:val="32"/>
        </w:rPr>
        <w:t>指导教师评审组</w:t>
      </w:r>
      <w:r w:rsidRPr="005F41C7">
        <w:rPr>
          <w:rFonts w:ascii="仿宋_GB2312" w:eastAsia="仿宋_GB2312" w:cs="Calibri" w:hint="eastAsia"/>
          <w:sz w:val="32"/>
          <w:szCs w:val="32"/>
        </w:rPr>
        <w:t>，对学生读书情况进行总评，给出最终成绩。学生</w:t>
      </w:r>
      <w:r w:rsidRPr="00804557">
        <w:rPr>
          <w:rFonts w:ascii="仿宋_GB2312" w:eastAsia="仿宋_GB2312" w:cs="Calibri" w:hint="eastAsia"/>
          <w:b/>
          <w:sz w:val="32"/>
          <w:szCs w:val="32"/>
        </w:rPr>
        <w:t>每个学期</w:t>
      </w:r>
      <w:r w:rsidR="001860E2">
        <w:rPr>
          <w:rFonts w:ascii="仿宋_GB2312" w:eastAsia="仿宋_GB2312" w:cs="Calibri" w:hint="eastAsia"/>
          <w:b/>
          <w:sz w:val="32"/>
          <w:szCs w:val="32"/>
        </w:rPr>
        <w:t>（共四个学期）</w:t>
      </w:r>
      <w:r w:rsidRPr="00804557">
        <w:rPr>
          <w:rFonts w:ascii="仿宋_GB2312" w:eastAsia="仿宋_GB2312" w:cs="Calibri" w:hint="eastAsia"/>
          <w:b/>
          <w:sz w:val="32"/>
          <w:szCs w:val="32"/>
        </w:rPr>
        <w:t>的读书笔记或心得体会均及格者，方可获得读书学分</w:t>
      </w:r>
      <w:r w:rsidRPr="00804557">
        <w:rPr>
          <w:rFonts w:ascii="仿宋_GB2312" w:eastAsia="仿宋_GB2312" w:cs="Calibri"/>
          <w:b/>
          <w:sz w:val="32"/>
          <w:szCs w:val="32"/>
        </w:rPr>
        <w:t>1</w:t>
      </w:r>
      <w:r w:rsidRPr="00804557">
        <w:rPr>
          <w:rFonts w:ascii="仿宋_GB2312" w:eastAsia="仿宋_GB2312" w:cs="Calibri" w:hint="eastAsia"/>
          <w:b/>
          <w:sz w:val="32"/>
          <w:szCs w:val="32"/>
        </w:rPr>
        <w:t>学分</w:t>
      </w:r>
      <w:r>
        <w:rPr>
          <w:rFonts w:ascii="仿宋_GB2312" w:eastAsia="仿宋_GB2312" w:cs="Calibri" w:hint="eastAsia"/>
          <w:sz w:val="32"/>
          <w:szCs w:val="32"/>
        </w:rPr>
        <w:t>。</w:t>
      </w:r>
    </w:p>
    <w:p w:rsidR="00804557" w:rsidRPr="005F41C7" w:rsidRDefault="00804557" w:rsidP="00804557">
      <w:pPr>
        <w:ind w:firstLineChars="200" w:firstLine="640"/>
        <w:rPr>
          <w:rFonts w:ascii="黑体" w:eastAsia="黑体" w:hAnsi="仿宋_GB2312" w:cs="仿宋_GB2312"/>
          <w:bCs/>
          <w:sz w:val="32"/>
          <w:szCs w:val="32"/>
        </w:rPr>
      </w:pPr>
      <w:r>
        <w:rPr>
          <w:rFonts w:ascii="黑体" w:eastAsia="黑体" w:hAnsi="仿宋_GB2312" w:cs="仿宋_GB2312" w:hint="eastAsia"/>
          <w:bCs/>
          <w:sz w:val="32"/>
          <w:szCs w:val="32"/>
        </w:rPr>
        <w:t>四</w:t>
      </w:r>
      <w:r w:rsidRPr="005F41C7">
        <w:rPr>
          <w:rFonts w:ascii="黑体" w:eastAsia="黑体" w:hAnsi="仿宋_GB2312" w:cs="仿宋_GB2312" w:hint="eastAsia"/>
          <w:bCs/>
          <w:sz w:val="32"/>
          <w:szCs w:val="32"/>
        </w:rPr>
        <w:t>、学分管理及认定</w:t>
      </w:r>
    </w:p>
    <w:p w:rsidR="00804557" w:rsidRPr="005F41C7" w:rsidRDefault="00804557" w:rsidP="00804557">
      <w:pPr>
        <w:ind w:firstLineChars="200" w:firstLine="640"/>
        <w:rPr>
          <w:rFonts w:ascii="仿宋_GB2312" w:eastAsia="仿宋_GB2312" w:cs="Calibri"/>
          <w:sz w:val="32"/>
          <w:szCs w:val="32"/>
        </w:rPr>
      </w:pPr>
      <w:r>
        <w:rPr>
          <w:rFonts w:ascii="仿宋_GB2312" w:eastAsia="仿宋_GB2312" w:cs="Calibri" w:hint="eastAsia"/>
          <w:sz w:val="32"/>
          <w:szCs w:val="32"/>
        </w:rPr>
        <w:t>（一）</w:t>
      </w:r>
      <w:r w:rsidRPr="005F41C7">
        <w:rPr>
          <w:rFonts w:ascii="仿宋_GB2312" w:eastAsia="仿宋_GB2312" w:cs="Calibri" w:hint="eastAsia"/>
          <w:sz w:val="32"/>
          <w:szCs w:val="32"/>
        </w:rPr>
        <w:t>学生读书活动学分管理及认定由图书馆统筹协调，具体由各学院安排组织、管理和自评，阅读活动由指导教师负责具体指导。指导教师由各学院指定。</w:t>
      </w:r>
    </w:p>
    <w:p w:rsidR="00804557" w:rsidRPr="005F41C7" w:rsidRDefault="00804557" w:rsidP="00804557">
      <w:pPr>
        <w:ind w:firstLineChars="200" w:firstLine="640"/>
        <w:rPr>
          <w:rFonts w:ascii="仿宋_GB2312" w:eastAsia="仿宋_GB2312" w:cs="Calibri"/>
          <w:sz w:val="32"/>
          <w:szCs w:val="32"/>
        </w:rPr>
      </w:pPr>
      <w:r>
        <w:rPr>
          <w:rFonts w:ascii="仿宋_GB2312" w:eastAsia="仿宋_GB2312" w:cs="Calibri" w:hint="eastAsia"/>
          <w:sz w:val="32"/>
          <w:szCs w:val="32"/>
        </w:rPr>
        <w:t>（二）</w:t>
      </w:r>
      <w:r w:rsidRPr="005F41C7">
        <w:rPr>
          <w:rFonts w:ascii="仿宋_GB2312" w:eastAsia="仿宋_GB2312" w:cs="Calibri" w:hint="eastAsia"/>
          <w:sz w:val="32"/>
          <w:szCs w:val="32"/>
        </w:rPr>
        <w:t>读书活动是学院常规教学任务之一。各学院应对学生读书活动进行整体规划，树立良好的读书风气。除图书馆推荐的《经典书目》外，各学院也可以结合学科专业特点进行补充。补充的书目应侧重提高学生的专业素质，数量在</w:t>
      </w:r>
      <w:r w:rsidRPr="005F41C7">
        <w:rPr>
          <w:rFonts w:ascii="仿宋_GB2312" w:eastAsia="仿宋_GB2312" w:cs="Calibri"/>
          <w:sz w:val="32"/>
          <w:szCs w:val="32"/>
        </w:rPr>
        <w:t>5-10</w:t>
      </w:r>
      <w:r w:rsidRPr="005F41C7">
        <w:rPr>
          <w:rFonts w:ascii="仿宋_GB2312" w:eastAsia="仿宋_GB2312" w:cs="Calibri" w:hint="eastAsia"/>
          <w:sz w:val="32"/>
          <w:szCs w:val="32"/>
        </w:rPr>
        <w:t>本为宜，并列在下发给学生的《经典书目》之后，以便学生阅读和学校专家评审时抽查。</w:t>
      </w:r>
    </w:p>
    <w:p w:rsidR="00804557" w:rsidRPr="00F03C83" w:rsidRDefault="00804557" w:rsidP="00804557">
      <w:pPr>
        <w:ind w:firstLineChars="200" w:firstLine="640"/>
        <w:rPr>
          <w:rFonts w:ascii="黑体" w:eastAsia="黑体" w:hAnsi="仿宋_GB2312" w:cs="仿宋_GB2312"/>
          <w:bCs/>
          <w:sz w:val="32"/>
          <w:szCs w:val="32"/>
        </w:rPr>
      </w:pPr>
      <w:r w:rsidRPr="00F03C83">
        <w:rPr>
          <w:rFonts w:ascii="黑体" w:eastAsia="黑体" w:hAnsi="仿宋_GB2312" w:cs="仿宋_GB2312" w:hint="eastAsia"/>
          <w:bCs/>
          <w:sz w:val="32"/>
          <w:szCs w:val="32"/>
        </w:rPr>
        <w:t>五、附则</w:t>
      </w:r>
    </w:p>
    <w:p w:rsidR="00804557" w:rsidRPr="00F2627E" w:rsidRDefault="00804557" w:rsidP="00804557">
      <w:pPr>
        <w:ind w:firstLineChars="200" w:firstLine="640"/>
        <w:rPr>
          <w:rFonts w:ascii="仿宋_GB2312" w:eastAsia="仿宋_GB2312" w:cs="Calibri"/>
          <w:sz w:val="32"/>
          <w:szCs w:val="32"/>
        </w:rPr>
      </w:pPr>
      <w:r w:rsidRPr="005F41C7">
        <w:rPr>
          <w:rFonts w:ascii="仿宋_GB2312" w:eastAsia="仿宋_GB2312" w:cs="Calibri" w:hint="eastAsia"/>
          <w:sz w:val="32"/>
          <w:szCs w:val="32"/>
        </w:rPr>
        <w:t>本办法自</w:t>
      </w:r>
      <w:r w:rsidRPr="005F41C7">
        <w:rPr>
          <w:rFonts w:ascii="仿宋_GB2312" w:eastAsia="仿宋_GB2312" w:cs="Calibri"/>
          <w:sz w:val="32"/>
          <w:szCs w:val="32"/>
        </w:rPr>
        <w:t>2019</w:t>
      </w:r>
      <w:r w:rsidRPr="005F41C7">
        <w:rPr>
          <w:rFonts w:ascii="仿宋_GB2312" w:eastAsia="仿宋_GB2312" w:cs="Calibri" w:hint="eastAsia"/>
          <w:sz w:val="32"/>
          <w:szCs w:val="32"/>
        </w:rPr>
        <w:t>级本科生及以后年级中执行，若以前文件与本办法不符，以本办法为准。本办法解释权归图书馆。</w:t>
      </w:r>
    </w:p>
    <w:p w:rsidR="00804557" w:rsidRDefault="00804557" w:rsidP="00426AAB">
      <w:pPr>
        <w:rPr>
          <w:rFonts w:ascii="宋体" w:hAnsi="宋体" w:cs="宋体"/>
          <w:szCs w:val="21"/>
        </w:rPr>
      </w:pPr>
    </w:p>
    <w:p w:rsidR="00804557" w:rsidRDefault="00804557" w:rsidP="00426AAB">
      <w:pPr>
        <w:rPr>
          <w:rFonts w:ascii="宋体" w:hAnsi="宋体" w:cs="宋体"/>
          <w:szCs w:val="21"/>
        </w:rPr>
      </w:pPr>
    </w:p>
    <w:p w:rsidR="00804557" w:rsidRDefault="00804557" w:rsidP="00426AAB">
      <w:pPr>
        <w:rPr>
          <w:rFonts w:ascii="宋体" w:hAnsi="宋体" w:cs="宋体"/>
          <w:szCs w:val="21"/>
        </w:rPr>
      </w:pPr>
    </w:p>
    <w:p w:rsidR="00804557" w:rsidRDefault="00804557" w:rsidP="00426AAB">
      <w:pPr>
        <w:rPr>
          <w:rFonts w:ascii="宋体" w:hAnsi="宋体" w:cs="宋体"/>
          <w:szCs w:val="21"/>
        </w:rPr>
      </w:pPr>
    </w:p>
    <w:p w:rsidR="00426AAB" w:rsidRPr="00402386" w:rsidRDefault="00426AAB" w:rsidP="00426AAB">
      <w:pPr>
        <w:rPr>
          <w:rFonts w:ascii="宋体" w:hAnsi="宋体"/>
          <w:szCs w:val="21"/>
        </w:rPr>
      </w:pPr>
      <w:r w:rsidRPr="00402386">
        <w:rPr>
          <w:rFonts w:ascii="宋体" w:hAnsi="宋体" w:cs="宋体" w:hint="eastAsia"/>
          <w:szCs w:val="21"/>
        </w:rPr>
        <w:lastRenderedPageBreak/>
        <w:t>附件</w:t>
      </w:r>
      <w:r w:rsidRPr="00402386">
        <w:rPr>
          <w:rFonts w:ascii="华文中宋" w:eastAsia="华文中宋" w:hAnsi="华文中宋" w:hint="eastAsia"/>
          <w:szCs w:val="21"/>
        </w:rPr>
        <w:t>1：</w:t>
      </w:r>
    </w:p>
    <w:p w:rsidR="00426AAB" w:rsidRPr="009108CE" w:rsidRDefault="00426AAB" w:rsidP="00426AAB">
      <w:pPr>
        <w:spacing w:line="480" w:lineRule="exact"/>
        <w:ind w:firstLineChars="197" w:firstLine="680"/>
        <w:rPr>
          <w:rFonts w:ascii="宋体" w:hAnsi="宋体"/>
          <w:b/>
          <w:bCs/>
          <w:spacing w:val="-8"/>
          <w:sz w:val="36"/>
          <w:szCs w:val="36"/>
        </w:rPr>
      </w:pPr>
      <w:r>
        <w:rPr>
          <w:rFonts w:ascii="宋体" w:hAnsi="宋体" w:hint="eastAsia"/>
          <w:b/>
          <w:spacing w:val="-8"/>
          <w:sz w:val="36"/>
          <w:szCs w:val="36"/>
        </w:rPr>
        <w:t>河南工程学院学生综合教育课外</w:t>
      </w:r>
      <w:r w:rsidRPr="009108CE">
        <w:rPr>
          <w:rFonts w:ascii="宋体" w:hAnsi="宋体" w:hint="eastAsia"/>
          <w:b/>
          <w:spacing w:val="-8"/>
          <w:sz w:val="36"/>
          <w:szCs w:val="36"/>
        </w:rPr>
        <w:t>学分申请表</w:t>
      </w:r>
    </w:p>
    <w:p w:rsidR="00426AAB" w:rsidRPr="009108CE" w:rsidRDefault="00426AAB" w:rsidP="00426AAB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系（部）</w:t>
      </w:r>
      <w:r w:rsidRPr="009108CE">
        <w:rPr>
          <w:rFonts w:ascii="宋体" w:hAnsi="宋体" w:hint="eastAsia"/>
          <w:szCs w:val="21"/>
        </w:rPr>
        <w:t>：                          学年学期:                    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1002"/>
        <w:gridCol w:w="413"/>
        <w:gridCol w:w="554"/>
        <w:gridCol w:w="897"/>
        <w:gridCol w:w="1396"/>
        <w:gridCol w:w="1431"/>
        <w:gridCol w:w="1397"/>
      </w:tblGrid>
      <w:tr w:rsidR="00426AAB" w:rsidRPr="00DF0AF9" w:rsidTr="00972E26">
        <w:tc>
          <w:tcPr>
            <w:tcW w:w="1642" w:type="dxa"/>
          </w:tcPr>
          <w:p w:rsidR="00426AAB" w:rsidRPr="00DF0AF9" w:rsidRDefault="00426AAB" w:rsidP="00972E26">
            <w:pPr>
              <w:spacing w:line="440" w:lineRule="exact"/>
              <w:rPr>
                <w:rFonts w:ascii="宋体" w:hAnsi="宋体"/>
                <w:szCs w:val="21"/>
              </w:rPr>
            </w:pPr>
            <w:r w:rsidRPr="00DF0AF9">
              <w:rPr>
                <w:rFonts w:ascii="宋体" w:hAnsi="宋体" w:hint="eastAsia"/>
                <w:szCs w:val="21"/>
              </w:rPr>
              <w:t>学生姓名</w:t>
            </w:r>
          </w:p>
        </w:tc>
        <w:tc>
          <w:tcPr>
            <w:tcW w:w="1642" w:type="dxa"/>
            <w:gridSpan w:val="2"/>
          </w:tcPr>
          <w:p w:rsidR="00426AAB" w:rsidRPr="00DF0AF9" w:rsidRDefault="00426AAB" w:rsidP="00972E2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43" w:type="dxa"/>
            <w:gridSpan w:val="2"/>
          </w:tcPr>
          <w:p w:rsidR="00426AAB" w:rsidRPr="00DF0AF9" w:rsidRDefault="00426AAB" w:rsidP="00972E26">
            <w:pPr>
              <w:spacing w:line="440" w:lineRule="exact"/>
              <w:rPr>
                <w:rFonts w:ascii="宋体" w:hAnsi="宋体"/>
                <w:szCs w:val="21"/>
              </w:rPr>
            </w:pPr>
            <w:r w:rsidRPr="00DF0AF9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642" w:type="dxa"/>
          </w:tcPr>
          <w:p w:rsidR="00426AAB" w:rsidRPr="00DF0AF9" w:rsidRDefault="00426AAB" w:rsidP="00972E2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</w:tcPr>
          <w:p w:rsidR="00426AAB" w:rsidRPr="00DF0AF9" w:rsidRDefault="00426AAB" w:rsidP="00972E26">
            <w:pPr>
              <w:spacing w:line="440" w:lineRule="exact"/>
              <w:rPr>
                <w:rFonts w:ascii="宋体" w:hAnsi="宋体"/>
                <w:szCs w:val="21"/>
              </w:rPr>
            </w:pPr>
            <w:r w:rsidRPr="00DF0AF9"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643" w:type="dxa"/>
          </w:tcPr>
          <w:p w:rsidR="00426AAB" w:rsidRPr="00DF0AF9" w:rsidRDefault="00426AAB" w:rsidP="00972E2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426AAB" w:rsidRPr="00DF0AF9" w:rsidTr="00972E26">
        <w:tc>
          <w:tcPr>
            <w:tcW w:w="1642" w:type="dxa"/>
          </w:tcPr>
          <w:p w:rsidR="00426AAB" w:rsidRPr="00DF0AF9" w:rsidRDefault="00426AAB" w:rsidP="00972E26">
            <w:pPr>
              <w:spacing w:line="440" w:lineRule="exact"/>
              <w:rPr>
                <w:rFonts w:ascii="宋体" w:hAnsi="宋体"/>
                <w:szCs w:val="21"/>
              </w:rPr>
            </w:pPr>
            <w:r w:rsidRPr="00DF0AF9"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8212" w:type="dxa"/>
            <w:gridSpan w:val="7"/>
          </w:tcPr>
          <w:p w:rsidR="00426AAB" w:rsidRPr="00DF0AF9" w:rsidRDefault="00426AAB" w:rsidP="00972E2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426AAB" w:rsidRPr="00DF0AF9" w:rsidTr="00972E26">
        <w:tc>
          <w:tcPr>
            <w:tcW w:w="1642" w:type="dxa"/>
          </w:tcPr>
          <w:p w:rsidR="00426AAB" w:rsidRPr="00DF0AF9" w:rsidRDefault="00426AAB" w:rsidP="00972E26">
            <w:pPr>
              <w:spacing w:line="440" w:lineRule="exact"/>
              <w:rPr>
                <w:rFonts w:ascii="宋体" w:hAnsi="宋体"/>
                <w:szCs w:val="21"/>
              </w:rPr>
            </w:pPr>
            <w:r w:rsidRPr="00DF0AF9"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166" w:type="dxa"/>
          </w:tcPr>
          <w:p w:rsidR="00426AAB" w:rsidRPr="00DF0AF9" w:rsidRDefault="00426AAB" w:rsidP="00972E2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</w:tcPr>
          <w:p w:rsidR="00426AAB" w:rsidRPr="00DF0AF9" w:rsidRDefault="00426AAB" w:rsidP="00972E26">
            <w:pPr>
              <w:spacing w:line="440" w:lineRule="exact"/>
              <w:rPr>
                <w:rFonts w:ascii="宋体" w:hAnsi="宋体"/>
                <w:szCs w:val="21"/>
              </w:rPr>
            </w:pPr>
            <w:r w:rsidRPr="00DF0AF9">
              <w:rPr>
                <w:rFonts w:ascii="宋体" w:hAnsi="宋体" w:hint="eastAsia"/>
                <w:szCs w:val="21"/>
              </w:rPr>
              <w:t>奖项</w:t>
            </w:r>
          </w:p>
        </w:tc>
        <w:tc>
          <w:tcPr>
            <w:tcW w:w="2681" w:type="dxa"/>
            <w:gridSpan w:val="2"/>
          </w:tcPr>
          <w:p w:rsidR="00426AAB" w:rsidRPr="00DF0AF9" w:rsidRDefault="00426AAB" w:rsidP="00972E2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</w:tcPr>
          <w:p w:rsidR="00426AAB" w:rsidRPr="00DF0AF9" w:rsidRDefault="00426AAB" w:rsidP="00972E26">
            <w:pPr>
              <w:spacing w:line="440" w:lineRule="exact"/>
              <w:rPr>
                <w:rFonts w:ascii="宋体" w:hAnsi="宋体"/>
                <w:szCs w:val="21"/>
              </w:rPr>
            </w:pPr>
            <w:r w:rsidRPr="00DF0AF9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1643" w:type="dxa"/>
          </w:tcPr>
          <w:p w:rsidR="00426AAB" w:rsidRPr="00DF0AF9" w:rsidRDefault="00426AAB" w:rsidP="00972E26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426AAB" w:rsidRPr="00DF0AF9" w:rsidTr="00972E26">
        <w:trPr>
          <w:trHeight w:val="4902"/>
        </w:trPr>
        <w:tc>
          <w:tcPr>
            <w:tcW w:w="9854" w:type="dxa"/>
            <w:gridSpan w:val="8"/>
          </w:tcPr>
          <w:p w:rsidR="00426AAB" w:rsidRPr="00DF0AF9" w:rsidRDefault="00426AAB" w:rsidP="00972E26">
            <w:pPr>
              <w:pStyle w:val="a3"/>
              <w:spacing w:before="0" w:beforeAutospacing="0" w:after="0" w:afterAutospacing="0" w:line="440" w:lineRule="exact"/>
              <w:rPr>
                <w:rFonts w:ascii="宋体" w:eastAsia="宋体" w:hAnsi="宋体"/>
                <w:sz w:val="21"/>
                <w:szCs w:val="21"/>
              </w:rPr>
            </w:pPr>
            <w:r w:rsidRPr="00DF0AF9">
              <w:rPr>
                <w:rFonts w:ascii="宋体" w:eastAsia="宋体" w:hAnsi="宋体" w:hint="eastAsia"/>
                <w:sz w:val="21"/>
                <w:szCs w:val="21"/>
              </w:rPr>
              <w:t>申请理由（成果内容、形式、完成时间等）：（可另附页填写）</w:t>
            </w:r>
          </w:p>
          <w:p w:rsidR="00426AAB" w:rsidRPr="00DF0AF9" w:rsidRDefault="00426AAB" w:rsidP="00972E26">
            <w:pPr>
              <w:spacing w:line="440" w:lineRule="exact"/>
              <w:rPr>
                <w:rFonts w:ascii="宋体" w:hAnsi="宋体"/>
                <w:szCs w:val="21"/>
              </w:rPr>
            </w:pPr>
            <w:r w:rsidRPr="00DF0AF9">
              <w:rPr>
                <w:rFonts w:ascii="宋体" w:hAnsi="宋体" w:hint="eastAsia"/>
                <w:szCs w:val="21"/>
              </w:rPr>
              <w:t xml:space="preserve">             </w:t>
            </w:r>
          </w:p>
          <w:p w:rsidR="00426AAB" w:rsidRPr="00DF0AF9" w:rsidRDefault="00426AAB" w:rsidP="00972E2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426AAB" w:rsidRPr="00DF0AF9" w:rsidRDefault="00426AAB" w:rsidP="00972E2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426AAB" w:rsidRPr="00DF0AF9" w:rsidRDefault="00426AAB" w:rsidP="00972E2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426AAB" w:rsidRPr="00DF0AF9" w:rsidRDefault="00426AAB" w:rsidP="00972E2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426AAB" w:rsidRPr="00DF0AF9" w:rsidRDefault="00426AAB" w:rsidP="00972E2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426AAB" w:rsidRPr="00DF0AF9" w:rsidRDefault="00426AAB" w:rsidP="00972E2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426AAB" w:rsidRPr="00DF0AF9" w:rsidRDefault="00426AAB" w:rsidP="00972E26">
            <w:pPr>
              <w:spacing w:line="440" w:lineRule="exact"/>
              <w:rPr>
                <w:rFonts w:ascii="宋体" w:hAnsi="宋体"/>
                <w:szCs w:val="21"/>
              </w:rPr>
            </w:pPr>
            <w:r w:rsidRPr="00DF0AF9">
              <w:rPr>
                <w:rFonts w:ascii="宋体" w:hAnsi="宋体" w:hint="eastAsia"/>
                <w:szCs w:val="21"/>
              </w:rPr>
              <w:t xml:space="preserve">                                                       申请人：</w:t>
            </w:r>
          </w:p>
        </w:tc>
      </w:tr>
      <w:tr w:rsidR="00426AAB" w:rsidRPr="00DF0AF9" w:rsidTr="00972E26">
        <w:trPr>
          <w:trHeight w:val="2637"/>
        </w:trPr>
        <w:tc>
          <w:tcPr>
            <w:tcW w:w="9854" w:type="dxa"/>
            <w:gridSpan w:val="8"/>
          </w:tcPr>
          <w:p w:rsidR="00426AAB" w:rsidRPr="00DF0AF9" w:rsidRDefault="00426AAB" w:rsidP="00972E26">
            <w:pPr>
              <w:pStyle w:val="a3"/>
              <w:spacing w:before="0" w:beforeAutospacing="0" w:after="0" w:afterAutospacing="0" w:line="440" w:lineRule="exact"/>
              <w:rPr>
                <w:rFonts w:ascii="宋体" w:eastAsia="宋体" w:hAnsi="宋体"/>
                <w:sz w:val="21"/>
                <w:szCs w:val="21"/>
              </w:rPr>
            </w:pPr>
            <w:r w:rsidRPr="00DF0AF9">
              <w:rPr>
                <w:rFonts w:ascii="宋体" w:eastAsia="宋体" w:hAnsi="宋体" w:hint="eastAsia"/>
                <w:sz w:val="21"/>
                <w:szCs w:val="21"/>
              </w:rPr>
              <w:t>组织及考核部门审查意见：</w:t>
            </w:r>
          </w:p>
          <w:p w:rsidR="00426AAB" w:rsidRPr="00DF0AF9" w:rsidRDefault="00426AAB" w:rsidP="00972E26">
            <w:pPr>
              <w:pStyle w:val="a3"/>
              <w:spacing w:before="0" w:beforeAutospacing="0" w:after="0" w:afterAutospacing="0"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426AAB" w:rsidRPr="00DF0AF9" w:rsidRDefault="00426AAB" w:rsidP="00972E26">
            <w:pPr>
              <w:pStyle w:val="a3"/>
              <w:tabs>
                <w:tab w:val="left" w:pos="4081"/>
              </w:tabs>
              <w:spacing w:before="0" w:beforeAutospacing="0" w:after="0" w:afterAutospacing="0" w:line="440" w:lineRule="exact"/>
              <w:rPr>
                <w:rFonts w:ascii="宋体" w:eastAsia="宋体" w:hAnsi="宋体"/>
                <w:sz w:val="21"/>
                <w:szCs w:val="21"/>
              </w:rPr>
            </w:pPr>
            <w:r w:rsidRPr="00DF0AF9">
              <w:rPr>
                <w:rFonts w:ascii="宋体" w:eastAsia="宋体" w:hAnsi="宋体" w:hint="eastAsia"/>
                <w:sz w:val="21"/>
                <w:szCs w:val="21"/>
              </w:rPr>
              <w:t xml:space="preserve">　                                                    </w:t>
            </w:r>
          </w:p>
          <w:p w:rsidR="00426AAB" w:rsidRPr="00DF0AF9" w:rsidRDefault="00426AAB" w:rsidP="00972E26">
            <w:pPr>
              <w:pStyle w:val="a3"/>
              <w:tabs>
                <w:tab w:val="left" w:pos="4081"/>
              </w:tabs>
              <w:spacing w:before="0" w:beforeAutospacing="0" w:after="0" w:afterAutospacing="0" w:line="440" w:lineRule="exact"/>
              <w:rPr>
                <w:rFonts w:ascii="宋体" w:eastAsia="宋体" w:hAnsi="宋体"/>
                <w:sz w:val="21"/>
                <w:szCs w:val="21"/>
              </w:rPr>
            </w:pPr>
            <w:r w:rsidRPr="00DF0AF9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签名：              公章</w:t>
            </w:r>
          </w:p>
          <w:p w:rsidR="00426AAB" w:rsidRPr="00DF0AF9" w:rsidRDefault="00426AAB" w:rsidP="00972E26">
            <w:pPr>
              <w:pStyle w:val="a3"/>
              <w:tabs>
                <w:tab w:val="left" w:pos="4081"/>
              </w:tabs>
              <w:spacing w:before="0" w:beforeAutospacing="0" w:after="0" w:afterAutospacing="0"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426AAB" w:rsidRPr="00DF0AF9" w:rsidRDefault="00426AAB" w:rsidP="00972E26">
            <w:pPr>
              <w:pStyle w:val="a3"/>
              <w:spacing w:before="0" w:beforeAutospacing="0" w:after="0" w:afterAutospacing="0" w:line="440" w:lineRule="exact"/>
              <w:rPr>
                <w:rFonts w:ascii="宋体" w:eastAsia="宋体" w:hAnsi="宋体"/>
                <w:sz w:val="21"/>
                <w:szCs w:val="21"/>
              </w:rPr>
            </w:pPr>
            <w:r w:rsidRPr="00DF0AF9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年     月     日</w:t>
            </w:r>
          </w:p>
        </w:tc>
      </w:tr>
      <w:tr w:rsidR="00426AAB" w:rsidRPr="00DF0AF9" w:rsidTr="00972E26">
        <w:trPr>
          <w:trHeight w:val="1235"/>
        </w:trPr>
        <w:tc>
          <w:tcPr>
            <w:tcW w:w="9854" w:type="dxa"/>
            <w:gridSpan w:val="8"/>
          </w:tcPr>
          <w:p w:rsidR="00426AAB" w:rsidRPr="00DF0AF9" w:rsidRDefault="00426AAB" w:rsidP="00972E26">
            <w:pPr>
              <w:pStyle w:val="a3"/>
              <w:spacing w:before="0" w:beforeAutospacing="0" w:after="0" w:afterAutospacing="0" w:line="440" w:lineRule="exact"/>
              <w:rPr>
                <w:rFonts w:ascii="宋体" w:eastAsia="宋体" w:hAnsi="宋体"/>
                <w:sz w:val="21"/>
                <w:szCs w:val="21"/>
              </w:rPr>
            </w:pPr>
            <w:r w:rsidRPr="00DF0AF9">
              <w:rPr>
                <w:rFonts w:ascii="宋体" w:eastAsia="宋体" w:hAnsi="宋体" w:hint="eastAsia"/>
                <w:sz w:val="21"/>
                <w:szCs w:val="21"/>
              </w:rPr>
              <w:t xml:space="preserve">附申请材料简介及件数： </w:t>
            </w:r>
          </w:p>
          <w:p w:rsidR="00426AAB" w:rsidRPr="00DF0AF9" w:rsidRDefault="00426AAB" w:rsidP="00972E26">
            <w:pPr>
              <w:pStyle w:val="a3"/>
              <w:spacing w:before="0" w:beforeAutospacing="0" w:after="0" w:afterAutospacing="0" w:line="4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426AAB" w:rsidRDefault="00426AAB" w:rsidP="00426AAB">
      <w:pPr>
        <w:spacing w:line="440" w:lineRule="exact"/>
        <w:rPr>
          <w:rFonts w:ascii="楷体_GB2312" w:eastAsia="楷体_GB2312" w:hAnsi="华文中宋"/>
          <w:sz w:val="24"/>
        </w:rPr>
      </w:pPr>
      <w:r w:rsidRPr="00C65442">
        <w:rPr>
          <w:rFonts w:ascii="楷体_GB2312" w:eastAsia="楷体_GB2312" w:hAnsi="华文中宋" w:hint="eastAsia"/>
          <w:sz w:val="24"/>
        </w:rPr>
        <w:t xml:space="preserve">说明：1. </w:t>
      </w:r>
      <w:r>
        <w:rPr>
          <w:rFonts w:ascii="楷体_GB2312" w:eastAsia="楷体_GB2312" w:hAnsi="华文中宋" w:hint="eastAsia"/>
          <w:sz w:val="24"/>
        </w:rPr>
        <w:t>申请时须</w:t>
      </w:r>
      <w:r w:rsidRPr="00B63560">
        <w:rPr>
          <w:rFonts w:ascii="楷体_GB2312" w:eastAsia="楷体_GB2312" w:hAnsi="华文中宋" w:hint="eastAsia"/>
          <w:sz w:val="24"/>
        </w:rPr>
        <w:t>附相关材料原件和复印件</w:t>
      </w:r>
      <w:r>
        <w:rPr>
          <w:rFonts w:ascii="楷体_GB2312" w:eastAsia="楷体_GB2312" w:hAnsi="华文中宋" w:hint="eastAsia"/>
          <w:sz w:val="24"/>
        </w:rPr>
        <w:t>，审查后复印件盖</w:t>
      </w:r>
      <w:r w:rsidRPr="00C65442">
        <w:rPr>
          <w:rFonts w:ascii="楷体_GB2312" w:eastAsia="楷体_GB2312" w:hAnsi="华文中宋" w:hint="eastAsia"/>
        </w:rPr>
        <w:t>章</w:t>
      </w:r>
      <w:r>
        <w:rPr>
          <w:rFonts w:ascii="楷体_GB2312" w:eastAsia="楷体_GB2312" w:hAnsi="华文中宋" w:hint="eastAsia"/>
        </w:rPr>
        <w:t>存档。</w:t>
      </w:r>
    </w:p>
    <w:p w:rsidR="00426AAB" w:rsidRPr="00C65442" w:rsidRDefault="00426AAB" w:rsidP="00426AAB">
      <w:pPr>
        <w:spacing w:line="440" w:lineRule="exact"/>
        <w:ind w:firstLineChars="300" w:firstLine="720"/>
        <w:rPr>
          <w:rFonts w:ascii="楷体_GB2312" w:eastAsia="楷体_GB2312" w:hAnsi="华文中宋"/>
          <w:sz w:val="24"/>
        </w:rPr>
      </w:pPr>
      <w:r>
        <w:rPr>
          <w:rFonts w:ascii="楷体_GB2312" w:eastAsia="楷体_GB2312" w:hAnsi="华文中宋" w:hint="eastAsia"/>
          <w:sz w:val="24"/>
        </w:rPr>
        <w:t>2、集体项目，由带队老师统一申请，附学生获奖情况清单。</w:t>
      </w:r>
    </w:p>
    <w:p w:rsidR="00426AAB" w:rsidRPr="009108CE" w:rsidRDefault="00426AAB" w:rsidP="00426AAB">
      <w:pPr>
        <w:spacing w:line="440" w:lineRule="exact"/>
        <w:rPr>
          <w:rFonts w:ascii="楷体_GB2312" w:eastAsia="楷体_GB2312" w:hAnsi="华文中宋"/>
          <w:sz w:val="24"/>
        </w:rPr>
      </w:pPr>
      <w:r w:rsidRPr="00C65442">
        <w:rPr>
          <w:rFonts w:ascii="楷体_GB2312" w:eastAsia="楷体_GB2312" w:hAnsi="华文中宋" w:hint="eastAsia"/>
          <w:sz w:val="24"/>
        </w:rPr>
        <w:t xml:space="preserve">      2. </w:t>
      </w:r>
      <w:r>
        <w:rPr>
          <w:rFonts w:ascii="楷体_GB2312" w:eastAsia="楷体_GB2312" w:hAnsi="华文中宋" w:hint="eastAsia"/>
          <w:sz w:val="24"/>
        </w:rPr>
        <w:t>申请表一式二</w:t>
      </w:r>
      <w:r w:rsidRPr="00C65442">
        <w:rPr>
          <w:rFonts w:ascii="楷体_GB2312" w:eastAsia="楷体_GB2312" w:hAnsi="华文中宋" w:hint="eastAsia"/>
          <w:sz w:val="24"/>
        </w:rPr>
        <w:t>份（附申请材料复印件），</w:t>
      </w:r>
      <w:r>
        <w:rPr>
          <w:rFonts w:ascii="楷体_GB2312" w:eastAsia="楷体_GB2312" w:hAnsi="华文中宋" w:hint="eastAsia"/>
          <w:sz w:val="24"/>
        </w:rPr>
        <w:t>由项目的</w:t>
      </w:r>
      <w:r w:rsidRPr="006C5AB4">
        <w:rPr>
          <w:rFonts w:ascii="楷体_GB2312" w:eastAsia="楷体_GB2312" w:hAnsi="华文中宋" w:hint="eastAsia"/>
          <w:sz w:val="24"/>
        </w:rPr>
        <w:t>组织及考核单位</w:t>
      </w:r>
      <w:r>
        <w:rPr>
          <w:rFonts w:ascii="楷体_GB2312" w:eastAsia="楷体_GB2312" w:hAnsi="华文中宋" w:hint="eastAsia"/>
          <w:sz w:val="24"/>
        </w:rPr>
        <w:t>和学生所在系部</w:t>
      </w:r>
      <w:r w:rsidRPr="00C65442">
        <w:rPr>
          <w:rFonts w:ascii="楷体_GB2312" w:eastAsia="楷体_GB2312" w:hAnsi="华文中宋" w:hint="eastAsia"/>
          <w:sz w:val="24"/>
        </w:rPr>
        <w:t>保存。</w:t>
      </w:r>
    </w:p>
    <w:p w:rsidR="00426AAB" w:rsidRPr="00B5318E" w:rsidRDefault="00426AAB" w:rsidP="00426AAB">
      <w:pPr>
        <w:rPr>
          <w:rFonts w:ascii="宋体" w:hAnsi="宋体"/>
          <w:szCs w:val="21"/>
        </w:rPr>
      </w:pPr>
    </w:p>
    <w:p w:rsidR="00426AAB" w:rsidRDefault="00426AAB" w:rsidP="00426AAB">
      <w:pPr>
        <w:rPr>
          <w:rFonts w:ascii="方正小标宋简体" w:eastAsia="方正小标宋简体"/>
          <w:sz w:val="36"/>
          <w:szCs w:val="36"/>
        </w:rPr>
      </w:pPr>
      <w:r w:rsidRPr="00F03C83">
        <w:rPr>
          <w:rFonts w:ascii="黑体" w:eastAsia="黑体" w:hint="eastAsia"/>
          <w:sz w:val="32"/>
          <w:szCs w:val="32"/>
        </w:rPr>
        <w:lastRenderedPageBreak/>
        <w:t>附</w:t>
      </w:r>
      <w:r>
        <w:rPr>
          <w:rFonts w:ascii="黑体" w:eastAsia="黑体" w:hint="eastAsia"/>
          <w:sz w:val="32"/>
          <w:szCs w:val="32"/>
        </w:rPr>
        <w:t>件</w:t>
      </w:r>
      <w:r w:rsidRPr="00F03C83">
        <w:rPr>
          <w:rFonts w:ascii="黑体" w:eastAsia="黑体"/>
          <w:sz w:val="32"/>
          <w:szCs w:val="32"/>
        </w:rPr>
        <w:t>3</w:t>
      </w:r>
      <w:r w:rsidRPr="00F03C83">
        <w:rPr>
          <w:rFonts w:ascii="方正小标宋简体" w:eastAsia="方正小标宋简体"/>
          <w:sz w:val="36"/>
          <w:szCs w:val="36"/>
        </w:rPr>
        <w:t xml:space="preserve"> </w:t>
      </w:r>
      <w:r>
        <w:rPr>
          <w:rFonts w:ascii="方正小标宋简体" w:eastAsia="方正小标宋简体"/>
          <w:sz w:val="36"/>
          <w:szCs w:val="36"/>
        </w:rPr>
        <w:t>-</w:t>
      </w:r>
      <w:r w:rsidRPr="00426AAB">
        <w:rPr>
          <w:rFonts w:ascii="方正小标宋简体" w:eastAsia="方正小标宋简体" w:hint="eastAsia"/>
          <w:sz w:val="28"/>
          <w:szCs w:val="36"/>
        </w:rPr>
        <w:t>1</w:t>
      </w:r>
    </w:p>
    <w:p w:rsidR="00426AAB" w:rsidRPr="0051421B" w:rsidRDefault="00426AAB" w:rsidP="00426AAB">
      <w:pPr>
        <w:jc w:val="center"/>
        <w:rPr>
          <w:b/>
          <w:bCs/>
          <w:sz w:val="36"/>
          <w:szCs w:val="36"/>
        </w:rPr>
      </w:pPr>
      <w:r w:rsidRPr="00F03C83">
        <w:rPr>
          <w:rFonts w:ascii="方正小标宋简体" w:eastAsia="方正小标宋简体" w:hint="eastAsia"/>
          <w:sz w:val="36"/>
          <w:szCs w:val="36"/>
        </w:rPr>
        <w:t>河南工程学院图书馆阅读推荐书目</w:t>
      </w:r>
    </w:p>
    <w:p w:rsidR="00426AAB" w:rsidRPr="00DD382C" w:rsidRDefault="00426AAB" w:rsidP="00426AAB">
      <w:pPr>
        <w:spacing w:line="620" w:lineRule="exact"/>
        <w:ind w:firstLineChars="200" w:firstLine="482"/>
        <w:jc w:val="center"/>
        <w:rPr>
          <w:rFonts w:ascii="仿宋_GB2312" w:eastAsia="仿宋_GB2312" w:hAnsi="宋体"/>
          <w:b/>
          <w:sz w:val="24"/>
        </w:rPr>
      </w:pPr>
      <w:r w:rsidRPr="00DD382C">
        <w:rPr>
          <w:rFonts w:ascii="仿宋_GB2312" w:eastAsia="仿宋_GB2312" w:hAnsi="宋体" w:hint="eastAsia"/>
          <w:b/>
          <w:sz w:val="24"/>
        </w:rPr>
        <w:t>一、中华经典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9"/>
        <w:gridCol w:w="1112"/>
        <w:gridCol w:w="1821"/>
        <w:gridCol w:w="2126"/>
        <w:gridCol w:w="1418"/>
        <w:gridCol w:w="1326"/>
      </w:tblGrid>
      <w:tr w:rsidR="00426AAB" w:rsidRPr="00257529" w:rsidTr="00972E26">
        <w:trPr>
          <w:trHeight w:val="151"/>
          <w:jc w:val="center"/>
        </w:trPr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rPr>
                <w:rFonts w:ascii="仿宋_GB2312" w:eastAsia="仿宋_GB2312" w:hAnsi="宋体"/>
                <w:b/>
                <w:sz w:val="24"/>
              </w:rPr>
            </w:pPr>
            <w:r w:rsidRPr="00257529"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11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57529">
              <w:rPr>
                <w:rFonts w:ascii="仿宋_GB2312" w:eastAsia="仿宋_GB2312" w:hAnsi="宋体" w:hint="eastAsia"/>
                <w:b/>
                <w:sz w:val="24"/>
              </w:rPr>
              <w:t>时代</w:t>
            </w:r>
          </w:p>
        </w:tc>
        <w:tc>
          <w:tcPr>
            <w:tcW w:w="18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57529">
              <w:rPr>
                <w:rFonts w:ascii="仿宋_GB2312" w:eastAsia="仿宋_GB2312" w:hAnsi="宋体" w:hint="eastAsia"/>
                <w:b/>
                <w:sz w:val="24"/>
              </w:rPr>
              <w:t>书名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57529">
              <w:rPr>
                <w:rFonts w:ascii="仿宋_GB2312" w:eastAsia="仿宋_GB2312" w:hAnsi="宋体" w:hint="eastAsia"/>
                <w:b/>
                <w:sz w:val="24"/>
              </w:rPr>
              <w:t>作者</w:t>
            </w:r>
          </w:p>
        </w:tc>
        <w:tc>
          <w:tcPr>
            <w:tcW w:w="27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57529">
              <w:rPr>
                <w:rFonts w:ascii="仿宋_GB2312" w:eastAsia="仿宋_GB2312" w:hAnsi="宋体" w:hint="eastAsia"/>
                <w:b/>
                <w:sz w:val="24"/>
              </w:rPr>
              <w:t>类型</w:t>
            </w:r>
          </w:p>
        </w:tc>
      </w:tr>
      <w:tr w:rsidR="00426AAB" w:rsidRPr="00257529" w:rsidTr="00972E26">
        <w:trPr>
          <w:trHeight w:val="15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1"/>
              <w:rPr>
                <w:rFonts w:ascii="仿宋_GB2312" w:eastAsia="仿宋_GB2312" w:hAnsi="宋体"/>
                <w:b/>
                <w:sz w:val="24"/>
              </w:rPr>
            </w:pPr>
            <w:r w:rsidRPr="00257529">
              <w:rPr>
                <w:rFonts w:ascii="仿宋_GB2312" w:eastAsia="仿宋_GB2312" w:hAnsi="宋体" w:hint="eastAsia"/>
                <w:b/>
                <w:sz w:val="24"/>
              </w:rPr>
              <w:t>文化经典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50" w:firstLine="120"/>
              <w:rPr>
                <w:rFonts w:ascii="仿宋_GB2312" w:eastAsia="仿宋_GB2312" w:hAnsi="宋体"/>
                <w:b/>
                <w:sz w:val="24"/>
              </w:rPr>
            </w:pPr>
            <w:r w:rsidRPr="00257529">
              <w:rPr>
                <w:rFonts w:ascii="仿宋_GB2312" w:eastAsia="仿宋_GB2312" w:hAnsi="宋体" w:hint="eastAsia"/>
                <w:b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1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先秦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周易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姬昌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诗经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1860E2" w:rsidP="00972E26">
            <w:pPr>
              <w:spacing w:line="240" w:lineRule="exact"/>
              <w:ind w:firstLineChars="200" w:firstLine="420"/>
              <w:jc w:val="center"/>
              <w:rPr>
                <w:rFonts w:ascii="仿宋_GB2312" w:eastAsia="仿宋_GB2312" w:hAnsi="宋体"/>
                <w:sz w:val="24"/>
              </w:rPr>
            </w:pPr>
            <w:hyperlink r:id="rId5" w:tgtFrame="_blank" w:history="1">
              <w:r w:rsidR="00426AAB" w:rsidRPr="00257529">
                <w:rPr>
                  <w:rFonts w:ascii="仿宋_GB2312" w:eastAsia="仿宋_GB2312" w:hAnsi="宋体" w:hint="eastAsia"/>
                  <w:sz w:val="24"/>
                </w:rPr>
                <w:t>孔子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礼记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（西汉）戴圣编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道德经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老子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论语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孔子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孟子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孟子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荀子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荀况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墨子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墨子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庄子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庄子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韩非子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韩非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孙子兵法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1860E2" w:rsidP="00972E26">
            <w:pPr>
              <w:spacing w:line="240" w:lineRule="exact"/>
              <w:ind w:firstLineChars="200" w:firstLine="420"/>
              <w:jc w:val="center"/>
              <w:rPr>
                <w:rFonts w:ascii="仿宋_GB2312" w:eastAsia="仿宋_GB2312" w:hAnsi="宋体"/>
                <w:sz w:val="24"/>
              </w:rPr>
            </w:pPr>
            <w:hyperlink r:id="rId6" w:tgtFrame="_blank" w:history="1">
              <w:r w:rsidR="00426AAB" w:rsidRPr="00257529">
                <w:rPr>
                  <w:rFonts w:ascii="仿宋_GB2312" w:eastAsia="仿宋_GB2312" w:hAnsi="宋体" w:hint="eastAsia"/>
                  <w:sz w:val="24"/>
                </w:rPr>
                <w:t>孙武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左传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左丘明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trHeight w:val="287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楚辞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屈原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14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汉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史记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司马迁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汉书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班固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论衡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王充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17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50" w:firstLine="36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魏晋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三曹诗选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（当代）</w:t>
            </w:r>
            <w:hyperlink r:id="rId7" w:tgtFrame="https://baike.baidu.com/item/%E4%B8%89%E6%9B%B9%E8%AF%97%E9%80%89/_blank" w:history="1">
              <w:r w:rsidRPr="00257529">
                <w:rPr>
                  <w:rFonts w:ascii="仿宋_GB2312" w:eastAsia="仿宋_GB2312" w:hAnsi="宋体" w:hint="eastAsia"/>
                  <w:sz w:val="24"/>
                </w:rPr>
                <w:t>余冠英选注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18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南北朝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古诗十九首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萧统选录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19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隋唐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唐诗三百首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（清）</w:t>
            </w:r>
            <w:hyperlink r:id="rId8" w:tgtFrame="_blank" w:history="1">
              <w:r w:rsidRPr="00257529">
                <w:rPr>
                  <w:rFonts w:ascii="仿宋_GB2312" w:eastAsia="仿宋_GB2312" w:hAnsi="宋体" w:hint="eastAsia"/>
                  <w:sz w:val="24"/>
                </w:rPr>
                <w:t>蘅塘退士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50" w:firstLine="36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六祖坛经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惠能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五代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南唐二主词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李璟、李煜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22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50" w:firstLine="36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宋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宋词三百首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（清）上彊村民选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近思录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朱熹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50" w:firstLine="36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容斋随笔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1860E2" w:rsidP="00972E26">
            <w:pPr>
              <w:spacing w:line="240" w:lineRule="exact"/>
              <w:ind w:firstLineChars="200" w:firstLine="420"/>
              <w:jc w:val="center"/>
              <w:rPr>
                <w:rFonts w:ascii="仿宋_GB2312" w:eastAsia="仿宋_GB2312" w:hAnsi="宋体"/>
                <w:sz w:val="24"/>
              </w:rPr>
            </w:pPr>
            <w:hyperlink r:id="rId9" w:tgtFrame="https://baike.baidu.com/item/%E5%AE%B9%E6%96%8B%E9%9A%8F%E7%AC%94/_blank" w:history="1">
              <w:r w:rsidR="00426AAB" w:rsidRPr="00257529">
                <w:rPr>
                  <w:rFonts w:ascii="仿宋_GB2312" w:eastAsia="仿宋_GB2312" w:hAnsi="宋体" w:hint="eastAsia"/>
                  <w:sz w:val="24"/>
                </w:rPr>
                <w:t>洪迈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元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50" w:firstLine="36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西厢记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王实甫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元曲三百首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（当代）陈君慧选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27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明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徐霞客游记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徐霞客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28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传习录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王阳明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29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三国演义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罗贯中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30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水浒传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施耐庵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31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50" w:firstLine="36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西游记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1860E2" w:rsidP="00972E26">
            <w:pPr>
              <w:spacing w:line="240" w:lineRule="exact"/>
              <w:ind w:firstLineChars="200" w:firstLine="420"/>
              <w:jc w:val="center"/>
              <w:rPr>
                <w:rFonts w:ascii="仿宋_GB2312" w:eastAsia="仿宋_GB2312" w:hAnsi="宋体"/>
                <w:sz w:val="24"/>
              </w:rPr>
            </w:pPr>
            <w:hyperlink r:id="rId10" w:tgtFrame="_blank" w:history="1">
              <w:r w:rsidR="00426AAB" w:rsidRPr="00257529">
                <w:rPr>
                  <w:rFonts w:ascii="仿宋_GB2312" w:eastAsia="仿宋_GB2312" w:hAnsi="宋体" w:hint="eastAsia"/>
                  <w:sz w:val="24"/>
                </w:rPr>
                <w:t>吴承恩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32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喻世明言·醒世恒言·警世通言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冯梦龙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26AAB" w:rsidRPr="00257529" w:rsidRDefault="00426AAB" w:rsidP="00972E26">
            <w:pPr>
              <w:spacing w:line="24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清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古文观止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1860E2" w:rsidP="00972E26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  <w:hyperlink r:id="rId11" w:tgtFrame="https://baike.baidu.com/item/%E5%8F%A4%E6%96%87%E8%A7%82%E6%AD%A2/_blank" w:history="1">
              <w:r w:rsidR="00426AAB" w:rsidRPr="00257529">
                <w:rPr>
                  <w:rFonts w:ascii="仿宋_GB2312" w:eastAsia="仿宋_GB2312" w:hAnsi="宋体" w:hint="eastAsia"/>
                  <w:sz w:val="24"/>
                </w:rPr>
                <w:t>吴楚材、</w:t>
              </w:r>
            </w:hyperlink>
            <w:hyperlink r:id="rId12" w:tgtFrame="https://baike.baidu.com/item/%E5%8F%A4%E6%96%87%E8%A7%82%E6%AD%A2/_blank" w:history="1">
              <w:r w:rsidR="00426AAB" w:rsidRPr="00257529">
                <w:rPr>
                  <w:rFonts w:ascii="仿宋_GB2312" w:eastAsia="仿宋_GB2312" w:hAnsi="宋体" w:hint="eastAsia"/>
                  <w:sz w:val="24"/>
                </w:rPr>
                <w:t>吴调侯编选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34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明夷待访录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黄宗羲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35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读通鉴论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王夫之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36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天演论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严复译述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37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红楼梦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曹雪芹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38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儒林外史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吴敬梓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39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聊斋志异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蒲松龄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lastRenderedPageBreak/>
              <w:t>40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清代学术概论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梁启超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41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呐喊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鲁迅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42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雷雨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曹禺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43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女神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郭沫若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44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乡土中国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费孝通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45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中国哲学简史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冯友兰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46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中国建筑史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梁思成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47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人间词话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王国维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48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家·春·秋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巴金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49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骆驼祥子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老舍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50" w:firstLine="60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围城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钱钟书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26AAB" w:rsidRPr="00DD382C" w:rsidRDefault="00426AAB" w:rsidP="00426AAB">
      <w:pPr>
        <w:spacing w:line="620" w:lineRule="exact"/>
        <w:rPr>
          <w:rFonts w:ascii="仿宋_GB2312" w:eastAsia="仿宋_GB2312" w:hAnsi="宋体"/>
          <w:b/>
          <w:sz w:val="24"/>
        </w:rPr>
      </w:pPr>
    </w:p>
    <w:p w:rsidR="00426AAB" w:rsidRPr="00DD382C" w:rsidRDefault="00426AAB" w:rsidP="00426AAB">
      <w:pPr>
        <w:spacing w:line="620" w:lineRule="exact"/>
        <w:ind w:firstLineChars="200" w:firstLine="482"/>
        <w:jc w:val="center"/>
        <w:rPr>
          <w:rFonts w:ascii="仿宋_GB2312" w:eastAsia="仿宋_GB2312" w:hAnsi="宋体"/>
          <w:b/>
          <w:sz w:val="24"/>
        </w:rPr>
      </w:pPr>
      <w:r w:rsidRPr="00DD382C">
        <w:rPr>
          <w:rFonts w:ascii="仿宋_GB2312" w:eastAsia="仿宋_GB2312" w:hAnsi="宋体" w:hint="eastAsia"/>
          <w:b/>
          <w:sz w:val="24"/>
        </w:rPr>
        <w:t>二、国外经典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9"/>
        <w:gridCol w:w="1232"/>
        <w:gridCol w:w="2126"/>
        <w:gridCol w:w="1985"/>
        <w:gridCol w:w="1276"/>
        <w:gridCol w:w="1184"/>
      </w:tblGrid>
      <w:tr w:rsidR="00426AAB" w:rsidRPr="00257529" w:rsidTr="00972E26">
        <w:trPr>
          <w:trHeight w:val="151"/>
          <w:jc w:val="center"/>
        </w:trPr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57529"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12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57529">
              <w:rPr>
                <w:rFonts w:ascii="仿宋_GB2312" w:eastAsia="仿宋_GB2312" w:hAnsi="宋体" w:hint="eastAsia"/>
                <w:b/>
                <w:sz w:val="24"/>
              </w:rPr>
              <w:t>国家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57529">
              <w:rPr>
                <w:rFonts w:ascii="仿宋_GB2312" w:eastAsia="仿宋_GB2312" w:hAnsi="宋体" w:hint="eastAsia"/>
                <w:b/>
                <w:sz w:val="24"/>
              </w:rPr>
              <w:t>书名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57529">
              <w:rPr>
                <w:rFonts w:ascii="仿宋_GB2312" w:eastAsia="仿宋_GB2312" w:hAnsi="宋体" w:hint="eastAsia"/>
                <w:b/>
                <w:sz w:val="24"/>
              </w:rPr>
              <w:t>作者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57529">
              <w:rPr>
                <w:rFonts w:ascii="仿宋_GB2312" w:eastAsia="仿宋_GB2312" w:hAnsi="宋体" w:hint="eastAsia"/>
                <w:b/>
                <w:sz w:val="24"/>
              </w:rPr>
              <w:t>类型</w:t>
            </w:r>
          </w:p>
        </w:tc>
      </w:tr>
      <w:tr w:rsidR="00426AAB" w:rsidRPr="00257529" w:rsidTr="00972E26">
        <w:trPr>
          <w:trHeight w:val="151"/>
          <w:jc w:val="center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3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wordWrap w:val="0"/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57529">
              <w:rPr>
                <w:rFonts w:ascii="仿宋_GB2312" w:eastAsia="仿宋_GB2312" w:hAnsi="宋体" w:hint="eastAsia"/>
                <w:b/>
                <w:sz w:val="24"/>
              </w:rPr>
              <w:t>文化经典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57529">
              <w:rPr>
                <w:rFonts w:ascii="仿宋_GB2312" w:eastAsia="仿宋_GB2312" w:hAnsi="宋体" w:hint="eastAsia"/>
                <w:b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1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古代希腊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理想国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柏拉图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trHeight w:val="359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2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尼各马可伦理学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亚里士多德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3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荷马史诗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荷马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4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古代罗马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沉思录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马可·奥勒留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5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论自由意志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奥古斯丁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日本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雪国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川端康成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黎巴嫩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先知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纪伯伦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印度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飞鸟集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泰戈尔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9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俄罗斯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普希金诗集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1860E2" w:rsidP="00972E26">
            <w:pPr>
              <w:spacing w:line="240" w:lineRule="exact"/>
              <w:ind w:firstLineChars="200" w:firstLine="420"/>
              <w:jc w:val="center"/>
              <w:rPr>
                <w:rFonts w:ascii="仿宋_GB2312" w:eastAsia="仿宋_GB2312" w:hAnsi="宋体"/>
                <w:sz w:val="24"/>
              </w:rPr>
            </w:pPr>
            <w:hyperlink r:id="rId13" w:tgtFrame="_blank" w:history="1">
              <w:r w:rsidR="00426AAB" w:rsidRPr="00257529">
                <w:rPr>
                  <w:rFonts w:ascii="仿宋_GB2312" w:eastAsia="仿宋_GB2312" w:hAnsi="宋体" w:hint="eastAsia"/>
                  <w:sz w:val="24"/>
                </w:rPr>
                <w:t>普希金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10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战争与和平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托尔斯泰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11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契诃夫小说选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契诃夫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12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静静的顿河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肖洛霍夫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trHeight w:val="287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13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德国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论道德的谱系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尼采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14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哲学史讲演录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黑格尔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15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共产党宣言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马克思、恩格斯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16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历史的起源与目标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雅斯贝斯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17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浮士德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歌德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18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阴谋与爱情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席勒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19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奥地利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精神分析引论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弗洛伊德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20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追寻生命的意义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维克多·弗兰克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21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城堡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卡夫卡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挪威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玩偶之家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易卜生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23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意大利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神曲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但丁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24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十日谈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薄伽丘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西班牙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堂吉诃德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塞万提斯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26</w:t>
            </w:r>
          </w:p>
        </w:tc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英国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新工具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1860E2" w:rsidP="00972E26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  <w:hyperlink r:id="rId14" w:tgtFrame="https://baike.baidu.com/item/_blank" w:history="1">
              <w:r w:rsidR="00426AAB" w:rsidRPr="00257529">
                <w:rPr>
                  <w:rFonts w:ascii="仿宋_GB2312" w:eastAsia="仿宋_GB2312" w:hAnsi="宋体" w:hint="eastAsia"/>
                  <w:sz w:val="24"/>
                </w:rPr>
                <w:t>弗朗西斯·培根</w:t>
              </w:r>
            </w:hyperlink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27</w:t>
            </w:r>
          </w:p>
        </w:tc>
        <w:tc>
          <w:tcPr>
            <w:tcW w:w="123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政府论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1860E2" w:rsidP="00972E26">
            <w:pPr>
              <w:spacing w:line="240" w:lineRule="exact"/>
              <w:ind w:firstLineChars="200" w:firstLine="420"/>
              <w:rPr>
                <w:rFonts w:ascii="仿宋_GB2312" w:eastAsia="仿宋_GB2312" w:hAnsi="宋体"/>
                <w:sz w:val="24"/>
              </w:rPr>
            </w:pPr>
            <w:hyperlink r:id="rId15" w:tgtFrame="https://baike.baidu.com/item/_blank" w:history="1">
              <w:r w:rsidR="00426AAB" w:rsidRPr="00257529">
                <w:rPr>
                  <w:rFonts w:ascii="仿宋_GB2312" w:eastAsia="仿宋_GB2312" w:hAnsi="宋体" w:hint="eastAsia"/>
                  <w:sz w:val="24"/>
                </w:rPr>
                <w:t>约翰·洛克</w:t>
              </w:r>
            </w:hyperlink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28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国富论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1860E2" w:rsidP="00972E26">
            <w:pPr>
              <w:spacing w:line="240" w:lineRule="exact"/>
              <w:ind w:firstLineChars="200" w:firstLine="420"/>
              <w:rPr>
                <w:rFonts w:ascii="仿宋_GB2312" w:eastAsia="仿宋_GB2312" w:hAnsi="宋体"/>
                <w:sz w:val="24"/>
              </w:rPr>
            </w:pPr>
            <w:hyperlink r:id="rId16" w:tgtFrame="https://baike.baidu.com/item/_blank" w:history="1">
              <w:r w:rsidR="00426AAB" w:rsidRPr="00257529">
                <w:rPr>
                  <w:rFonts w:ascii="仿宋_GB2312" w:eastAsia="仿宋_GB2312" w:hAnsi="宋体" w:hint="eastAsia"/>
                  <w:sz w:val="24"/>
                </w:rPr>
                <w:t>亚当·斯密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29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时间简史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霍金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30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哈姆雷特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威廉·莎士比亚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31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荒原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托马斯·艾略特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lastRenderedPageBreak/>
              <w:t>32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双城记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查尔斯·狄更斯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33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傲慢与偏见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简·奥斯丁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34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爱尔兰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都柏林人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詹姆斯·乔伊斯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35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法国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思想录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帕斯卡尔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36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谈谈方法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笛卡尔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37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社会契约论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卢梭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38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旧制度与大革命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托克维尔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39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高老头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巴尔扎克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40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包法利夫人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福楼拜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41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悲惨世界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雨果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42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美国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科学革命的结构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托马斯·库恩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43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国际政治理论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肯尼思·华尔兹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44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寂静的春天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蕾切尔·卡逊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文化经典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45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瓦尔登湖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梭罗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46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白鲸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麦尔维尔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47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草叶集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惠特曼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48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百万英镑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马克·吐温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49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老人与海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50" w:firstLine="36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海明威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  <w:tr w:rsidR="00426AAB" w:rsidRPr="00257529" w:rsidTr="00972E26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哥伦比亚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百年孤独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加西亚·马尔克斯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文学经典</w:t>
            </w:r>
          </w:p>
        </w:tc>
      </w:tr>
    </w:tbl>
    <w:p w:rsidR="00426AAB" w:rsidRPr="00DD382C" w:rsidRDefault="00426AAB" w:rsidP="00426AAB">
      <w:pPr>
        <w:widowControl/>
        <w:wordWrap w:val="0"/>
        <w:spacing w:line="360" w:lineRule="auto"/>
        <w:ind w:firstLine="960"/>
        <w:jc w:val="center"/>
        <w:rPr>
          <w:rFonts w:ascii="仿宋_GB2312" w:eastAsia="仿宋_GB2312" w:hAnsi="微软雅黑" w:cs="宋体"/>
          <w:kern w:val="0"/>
          <w:sz w:val="24"/>
        </w:rPr>
      </w:pPr>
    </w:p>
    <w:p w:rsidR="00426AAB" w:rsidRPr="00DD382C" w:rsidRDefault="00426AAB" w:rsidP="00426AAB">
      <w:pPr>
        <w:widowControl/>
        <w:wordWrap w:val="0"/>
        <w:spacing w:line="360" w:lineRule="auto"/>
        <w:jc w:val="center"/>
        <w:rPr>
          <w:rFonts w:ascii="仿宋_GB2312" w:eastAsia="仿宋_GB2312" w:hAnsi="宋体" w:cs="宋体"/>
          <w:kern w:val="0"/>
          <w:sz w:val="24"/>
        </w:rPr>
      </w:pPr>
      <w:r w:rsidRPr="00DD382C">
        <w:rPr>
          <w:rFonts w:ascii="仿宋_GB2312" w:eastAsia="仿宋_GB2312" w:hAnsi="宋体" w:cs="宋体"/>
          <w:bCs/>
          <w:kern w:val="36"/>
          <w:sz w:val="24"/>
        </w:rPr>
        <w:t>*</w:t>
      </w:r>
      <w:r w:rsidRPr="00DD382C">
        <w:rPr>
          <w:rFonts w:ascii="仿宋_GB2312" w:eastAsia="仿宋_GB2312" w:hAnsi="宋体" w:cs="宋体" w:hint="eastAsia"/>
          <w:bCs/>
          <w:kern w:val="36"/>
          <w:sz w:val="24"/>
        </w:rPr>
        <w:t>该经典书目系河南省高校图工委“河南省大学生阅读推荐书目”</w:t>
      </w:r>
    </w:p>
    <w:p w:rsidR="00426AAB" w:rsidRPr="00DD382C" w:rsidRDefault="00426AAB" w:rsidP="00426AAB">
      <w:pPr>
        <w:widowControl/>
        <w:wordWrap w:val="0"/>
        <w:spacing w:line="360" w:lineRule="auto"/>
        <w:jc w:val="center"/>
        <w:rPr>
          <w:rFonts w:ascii="仿宋_GB2312" w:eastAsia="仿宋_GB2312" w:hAnsi="微软雅黑" w:cs="宋体"/>
          <w:kern w:val="0"/>
          <w:sz w:val="24"/>
        </w:rPr>
      </w:pPr>
    </w:p>
    <w:p w:rsidR="00426AAB" w:rsidRPr="00DD382C" w:rsidRDefault="00426AAB" w:rsidP="00426AAB">
      <w:pPr>
        <w:widowControl/>
        <w:wordWrap w:val="0"/>
        <w:spacing w:line="360" w:lineRule="auto"/>
        <w:jc w:val="center"/>
        <w:rPr>
          <w:rFonts w:ascii="仿宋_GB2312" w:eastAsia="仿宋_GB2312" w:hAnsi="微软雅黑" w:cs="宋体"/>
          <w:b/>
          <w:kern w:val="0"/>
          <w:sz w:val="24"/>
        </w:rPr>
      </w:pPr>
      <w:r w:rsidRPr="00DD382C">
        <w:rPr>
          <w:rFonts w:ascii="仿宋_GB2312" w:eastAsia="仿宋_GB2312" w:hAnsi="微软雅黑" w:cs="宋体" w:hint="eastAsia"/>
          <w:b/>
          <w:bCs/>
          <w:kern w:val="0"/>
          <w:sz w:val="24"/>
        </w:rPr>
        <w:t>三、其他著作或作品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2"/>
        <w:gridCol w:w="2921"/>
        <w:gridCol w:w="260"/>
        <w:gridCol w:w="755"/>
        <w:gridCol w:w="2934"/>
      </w:tblGrid>
      <w:tr w:rsidR="00426AAB" w:rsidRPr="00257529" w:rsidTr="00972E26">
        <w:trPr>
          <w:trHeight w:val="456"/>
          <w:jc w:val="center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57529"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57529">
              <w:rPr>
                <w:rFonts w:ascii="仿宋_GB2312" w:eastAsia="仿宋_GB2312" w:hAnsi="宋体" w:hint="eastAsia"/>
                <w:b/>
                <w:sz w:val="24"/>
              </w:rPr>
              <w:t>书名</w:t>
            </w:r>
          </w:p>
        </w:tc>
        <w:tc>
          <w:tcPr>
            <w:tcW w:w="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AB" w:rsidRPr="00257529" w:rsidRDefault="00426AAB" w:rsidP="00972E26">
            <w:pPr>
              <w:spacing w:line="240" w:lineRule="exact"/>
              <w:ind w:firstLineChars="200"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57529"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57529">
              <w:rPr>
                <w:rFonts w:ascii="仿宋_GB2312" w:eastAsia="仿宋_GB2312" w:hAnsi="宋体" w:hint="eastAsia"/>
                <w:b/>
                <w:sz w:val="24"/>
              </w:rPr>
              <w:t>书名</w:t>
            </w:r>
          </w:p>
        </w:tc>
      </w:tr>
      <w:tr w:rsidR="00426AAB" w:rsidRPr="00257529" w:rsidTr="00972E26">
        <w:trPr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毛泽东选集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21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梦的解析</w:t>
            </w:r>
          </w:p>
        </w:tc>
      </w:tr>
      <w:tr w:rsidR="00426AAB" w:rsidRPr="00257529" w:rsidTr="00972E26">
        <w:trPr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邓小平理论概论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22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公正</w:t>
            </w:r>
          </w:p>
        </w:tc>
      </w:tr>
      <w:tr w:rsidR="00426AAB" w:rsidRPr="00257529" w:rsidTr="00972E26">
        <w:trPr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3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1860E2" w:rsidP="00972E26">
            <w:pPr>
              <w:spacing w:line="240" w:lineRule="exact"/>
              <w:ind w:firstLineChars="200" w:firstLine="420"/>
              <w:jc w:val="center"/>
              <w:rPr>
                <w:rFonts w:ascii="仿宋_GB2312" w:eastAsia="仿宋_GB2312" w:hAnsi="宋体"/>
                <w:sz w:val="24"/>
              </w:rPr>
            </w:pPr>
            <w:hyperlink r:id="rId17" w:tgtFrame="_blank" w:history="1">
              <w:r w:rsidR="00426AAB" w:rsidRPr="00257529">
                <w:rPr>
                  <w:rFonts w:ascii="仿宋_GB2312" w:eastAsia="仿宋_GB2312" w:hAnsi="宋体" w:hint="eastAsia"/>
                  <w:sz w:val="24"/>
                </w:rPr>
                <w:t>习近平用典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23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你只是看起来很努力</w:t>
            </w:r>
          </w:p>
        </w:tc>
      </w:tr>
      <w:tr w:rsidR="00426AAB" w:rsidRPr="00257529" w:rsidTr="00972E26">
        <w:trPr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4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1860E2" w:rsidP="00972E26">
            <w:pPr>
              <w:spacing w:line="240" w:lineRule="exact"/>
              <w:ind w:firstLineChars="200" w:firstLine="420"/>
              <w:jc w:val="center"/>
              <w:rPr>
                <w:rFonts w:ascii="仿宋_GB2312" w:eastAsia="仿宋_GB2312" w:hAnsi="宋体"/>
                <w:sz w:val="24"/>
              </w:rPr>
            </w:pPr>
            <w:hyperlink r:id="rId18" w:tgtFrame="_blank" w:history="1">
              <w:r w:rsidR="00426AAB" w:rsidRPr="00257529">
                <w:rPr>
                  <w:rFonts w:ascii="仿宋_GB2312" w:eastAsia="仿宋_GB2312" w:hAnsi="宋体" w:hint="eastAsia"/>
                  <w:sz w:val="24"/>
                </w:rPr>
                <w:t>习近平谈治国理政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24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谁动了我的奶酪</w:t>
            </w:r>
          </w:p>
        </w:tc>
      </w:tr>
      <w:tr w:rsidR="00426AAB" w:rsidRPr="00257529" w:rsidTr="00972E26">
        <w:trPr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5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资本论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25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自控力</w:t>
            </w:r>
          </w:p>
        </w:tc>
      </w:tr>
      <w:tr w:rsidR="00426AAB" w:rsidRPr="00257529" w:rsidTr="00972E26">
        <w:trPr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6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傅雷家书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26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蛙</w:t>
            </w:r>
          </w:p>
        </w:tc>
      </w:tr>
      <w:tr w:rsidR="00426AAB" w:rsidRPr="00257529" w:rsidTr="00972E26">
        <w:trPr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7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平凡的世界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27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乌合之众</w:t>
            </w:r>
          </w:p>
        </w:tc>
      </w:tr>
      <w:tr w:rsidR="00426AAB" w:rsidRPr="00257529" w:rsidTr="00972E26">
        <w:trPr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8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围城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28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撒哈拉的故事</w:t>
            </w:r>
          </w:p>
        </w:tc>
      </w:tr>
      <w:tr w:rsidR="00426AAB" w:rsidRPr="00257529" w:rsidTr="00972E26">
        <w:trPr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9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简·爱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29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雾都孤儿</w:t>
            </w:r>
          </w:p>
        </w:tc>
      </w:tr>
      <w:tr w:rsidR="00426AAB" w:rsidRPr="00257529" w:rsidTr="00972E26">
        <w:trPr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10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茶花女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30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偷影子的人</w:t>
            </w:r>
          </w:p>
        </w:tc>
      </w:tr>
      <w:tr w:rsidR="00426AAB" w:rsidRPr="00257529" w:rsidTr="00972E26">
        <w:trPr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11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飘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31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追风筝的人</w:t>
            </w:r>
          </w:p>
        </w:tc>
      </w:tr>
      <w:tr w:rsidR="00426AAB" w:rsidRPr="00257529" w:rsidTr="00972E26">
        <w:trPr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12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活着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32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许三观卖血记</w:t>
            </w:r>
          </w:p>
        </w:tc>
      </w:tr>
      <w:tr w:rsidR="00426AAB" w:rsidRPr="00257529" w:rsidTr="00972E26">
        <w:trPr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13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白鹿原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33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边城</w:t>
            </w:r>
          </w:p>
        </w:tc>
      </w:tr>
      <w:tr w:rsidR="00426AAB" w:rsidRPr="00257529" w:rsidTr="00972E26">
        <w:trPr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14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挪威的森林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34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麦田里的守望者</w:t>
            </w:r>
          </w:p>
        </w:tc>
      </w:tr>
      <w:tr w:rsidR="00426AAB" w:rsidRPr="00257529" w:rsidTr="00972E26">
        <w:trPr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15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小王子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35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人生</w:t>
            </w:r>
          </w:p>
        </w:tc>
      </w:tr>
      <w:tr w:rsidR="00426AAB" w:rsidRPr="00257529" w:rsidTr="00972E26">
        <w:trPr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16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人性的弱点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36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你的孤独虽败犹荣</w:t>
            </w:r>
          </w:p>
        </w:tc>
      </w:tr>
      <w:tr w:rsidR="00426AAB" w:rsidRPr="00257529" w:rsidTr="00972E26">
        <w:trPr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17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倾城之恋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37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心理罪</w:t>
            </w:r>
          </w:p>
        </w:tc>
      </w:tr>
      <w:tr w:rsidR="00426AAB" w:rsidRPr="00257529" w:rsidTr="00972E26">
        <w:trPr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18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十宗罪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38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从你的全世界路过</w:t>
            </w:r>
          </w:p>
        </w:tc>
      </w:tr>
      <w:tr w:rsidR="00426AAB" w:rsidRPr="00257529" w:rsidTr="00972E26">
        <w:trPr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19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我们仨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39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青春之歌</w:t>
            </w:r>
          </w:p>
        </w:tc>
      </w:tr>
      <w:tr w:rsidR="00426AAB" w:rsidRPr="00257529" w:rsidTr="00972E26">
        <w:trPr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20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明朝那些事儿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/>
                <w:sz w:val="24"/>
              </w:rPr>
              <w:t>40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AAB" w:rsidRPr="00257529" w:rsidRDefault="00426AAB" w:rsidP="00972E26">
            <w:pPr>
              <w:spacing w:line="24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257529">
              <w:rPr>
                <w:rFonts w:ascii="仿宋_GB2312" w:eastAsia="仿宋_GB2312" w:hAnsi="宋体" w:hint="eastAsia"/>
                <w:sz w:val="24"/>
              </w:rPr>
              <w:t>中国科学技术史</w:t>
            </w:r>
          </w:p>
        </w:tc>
      </w:tr>
    </w:tbl>
    <w:p w:rsidR="00426AAB" w:rsidRPr="00DD382C" w:rsidRDefault="00426AAB" w:rsidP="00426AAB">
      <w:pPr>
        <w:spacing w:line="240" w:lineRule="exact"/>
        <w:ind w:firstLineChars="200" w:firstLine="480"/>
        <w:jc w:val="center"/>
        <w:rPr>
          <w:rFonts w:ascii="仿宋_GB2312" w:eastAsia="仿宋_GB2312" w:hAnsi="宋体"/>
          <w:sz w:val="24"/>
        </w:rPr>
      </w:pPr>
    </w:p>
    <w:p w:rsidR="00426AAB" w:rsidRPr="00DD382C" w:rsidRDefault="00426AAB" w:rsidP="00426AAB">
      <w:pPr>
        <w:jc w:val="center"/>
        <w:rPr>
          <w:rFonts w:ascii="仿宋_GB2312" w:eastAsia="仿宋_GB2312"/>
          <w:sz w:val="24"/>
        </w:rPr>
      </w:pPr>
    </w:p>
    <w:p w:rsidR="00426AAB" w:rsidRPr="00DD382C" w:rsidRDefault="00426AAB" w:rsidP="00426AAB">
      <w:pPr>
        <w:jc w:val="center"/>
        <w:rPr>
          <w:rFonts w:ascii="仿宋_GB2312" w:eastAsia="仿宋_GB2312"/>
          <w:sz w:val="24"/>
        </w:rPr>
      </w:pPr>
    </w:p>
    <w:p w:rsidR="00426AAB" w:rsidRDefault="00804557" w:rsidP="00426AAB">
      <w:pPr>
        <w:rPr>
          <w:rFonts w:ascii="仿宋_GB2312" w:eastAsia="仿宋_GB2312" w:cs="Calibri"/>
          <w:sz w:val="28"/>
          <w:szCs w:val="28"/>
        </w:rPr>
      </w:pPr>
      <w:r w:rsidRPr="005F41C7">
        <w:rPr>
          <w:rFonts w:ascii="仿宋_GB2312" w:eastAsia="仿宋_GB2312" w:cs="Calibri" w:hint="eastAsia"/>
          <w:sz w:val="32"/>
          <w:szCs w:val="32"/>
        </w:rPr>
        <w:lastRenderedPageBreak/>
        <w:t>经典书目阅读</w:t>
      </w:r>
      <w:r w:rsidRPr="00804557">
        <w:rPr>
          <w:rFonts w:ascii="仿宋_GB2312" w:eastAsia="仿宋_GB2312" w:cs="Calibri" w:hint="eastAsia"/>
          <w:sz w:val="32"/>
          <w:szCs w:val="32"/>
        </w:rPr>
        <w:t>活动学分认定</w:t>
      </w:r>
      <w:r w:rsidR="00426AAB" w:rsidRPr="00804557">
        <w:rPr>
          <w:rFonts w:ascii="仿宋_GB2312" w:eastAsia="仿宋_GB2312" w:cs="Calibri" w:hint="eastAsia"/>
          <w:b/>
          <w:sz w:val="28"/>
          <w:szCs w:val="28"/>
          <w:u w:val="single"/>
        </w:rPr>
        <w:t>说明</w:t>
      </w:r>
      <w:r w:rsidR="00426AAB">
        <w:rPr>
          <w:rFonts w:ascii="仿宋_GB2312" w:eastAsia="仿宋_GB2312" w:cs="Calibri" w:hint="eastAsia"/>
          <w:sz w:val="28"/>
          <w:szCs w:val="28"/>
        </w:rPr>
        <w:t>：</w:t>
      </w:r>
      <w:r w:rsidR="00426AAB" w:rsidRPr="00426AAB">
        <w:rPr>
          <w:rFonts w:ascii="仿宋_GB2312" w:eastAsia="仿宋_GB2312" w:cs="Calibri" w:hint="eastAsia"/>
          <w:sz w:val="28"/>
          <w:szCs w:val="28"/>
        </w:rPr>
        <w:t>学生选择一定数量的经典书目阅读后，须撰写读书笔记，每学期完成读书笔记或读书心得体会至少</w:t>
      </w:r>
      <w:r w:rsidR="00426AAB" w:rsidRPr="00426AAB">
        <w:rPr>
          <w:rFonts w:ascii="仿宋_GB2312" w:eastAsia="仿宋_GB2312" w:cs="Calibri"/>
          <w:sz w:val="28"/>
          <w:szCs w:val="28"/>
        </w:rPr>
        <w:t>2</w:t>
      </w:r>
      <w:r w:rsidR="00426AAB" w:rsidRPr="00426AAB">
        <w:rPr>
          <w:rFonts w:ascii="仿宋_GB2312" w:eastAsia="仿宋_GB2312" w:cs="Calibri" w:hint="eastAsia"/>
          <w:sz w:val="28"/>
          <w:szCs w:val="28"/>
        </w:rPr>
        <w:t>篇</w:t>
      </w:r>
      <w:r>
        <w:rPr>
          <w:rFonts w:ascii="仿宋_GB2312" w:eastAsia="仿宋_GB2312" w:cs="Calibri" w:hint="eastAsia"/>
          <w:sz w:val="28"/>
          <w:szCs w:val="28"/>
        </w:rPr>
        <w:t>（四个学期共8篇）</w:t>
      </w:r>
      <w:r w:rsidR="00426AAB" w:rsidRPr="00426AAB">
        <w:rPr>
          <w:rFonts w:ascii="仿宋_GB2312" w:eastAsia="仿宋_GB2312" w:cs="Calibri" w:hint="eastAsia"/>
          <w:sz w:val="28"/>
          <w:szCs w:val="28"/>
        </w:rPr>
        <w:t>，每篇不少于</w:t>
      </w:r>
      <w:r w:rsidR="00426AAB" w:rsidRPr="00426AAB">
        <w:rPr>
          <w:rFonts w:ascii="仿宋_GB2312" w:eastAsia="仿宋_GB2312" w:cs="Calibri"/>
          <w:sz w:val="28"/>
          <w:szCs w:val="28"/>
        </w:rPr>
        <w:t>1500</w:t>
      </w:r>
      <w:r w:rsidR="00426AAB" w:rsidRPr="00426AAB">
        <w:rPr>
          <w:rFonts w:ascii="仿宋_GB2312" w:eastAsia="仿宋_GB2312" w:cs="Calibri" w:hint="eastAsia"/>
          <w:sz w:val="28"/>
          <w:szCs w:val="28"/>
        </w:rPr>
        <w:t>字；或者选择</w:t>
      </w:r>
      <w:r w:rsidR="00426AAB" w:rsidRPr="00426AAB">
        <w:rPr>
          <w:rFonts w:ascii="仿宋_GB2312" w:eastAsia="仿宋_GB2312" w:cs="Calibri"/>
          <w:sz w:val="28"/>
          <w:szCs w:val="28"/>
        </w:rPr>
        <w:t>3</w:t>
      </w:r>
      <w:r w:rsidR="00426AAB" w:rsidRPr="00426AAB">
        <w:rPr>
          <w:rFonts w:ascii="仿宋_GB2312" w:eastAsia="仿宋_GB2312" w:cs="Calibri" w:hint="eastAsia"/>
          <w:sz w:val="28"/>
          <w:szCs w:val="28"/>
        </w:rPr>
        <w:t>种经典书目进行阅读，完成</w:t>
      </w:r>
      <w:r w:rsidR="00426AAB" w:rsidRPr="00426AAB">
        <w:rPr>
          <w:rFonts w:ascii="仿宋_GB2312" w:eastAsia="仿宋_GB2312" w:cs="Calibri"/>
          <w:sz w:val="28"/>
          <w:szCs w:val="28"/>
        </w:rPr>
        <w:t>3</w:t>
      </w:r>
      <w:r w:rsidR="00426AAB" w:rsidRPr="00426AAB">
        <w:rPr>
          <w:rFonts w:ascii="仿宋_GB2312" w:eastAsia="仿宋_GB2312" w:cs="Calibri" w:hint="eastAsia"/>
          <w:sz w:val="28"/>
          <w:szCs w:val="28"/>
        </w:rPr>
        <w:t>篇每篇不少于</w:t>
      </w:r>
      <w:r w:rsidR="00426AAB" w:rsidRPr="00426AAB">
        <w:rPr>
          <w:rFonts w:ascii="仿宋_GB2312" w:eastAsia="仿宋_GB2312" w:cs="Calibri"/>
          <w:sz w:val="28"/>
          <w:szCs w:val="28"/>
        </w:rPr>
        <w:t>1000</w:t>
      </w:r>
      <w:r w:rsidR="00426AAB" w:rsidRPr="00426AAB">
        <w:rPr>
          <w:rFonts w:ascii="仿宋_GB2312" w:eastAsia="仿宋_GB2312" w:cs="Calibri" w:hint="eastAsia"/>
          <w:sz w:val="28"/>
          <w:szCs w:val="28"/>
        </w:rPr>
        <w:t>字的读书笔记或读书心得体会</w:t>
      </w:r>
      <w:r>
        <w:rPr>
          <w:rFonts w:ascii="仿宋_GB2312" w:eastAsia="仿宋_GB2312" w:cs="Calibri" w:hint="eastAsia"/>
          <w:sz w:val="28"/>
          <w:szCs w:val="28"/>
        </w:rPr>
        <w:t>（四个学期共12篇）</w:t>
      </w:r>
      <w:r w:rsidR="00426AAB" w:rsidRPr="00426AAB">
        <w:rPr>
          <w:rFonts w:ascii="仿宋_GB2312" w:eastAsia="仿宋_GB2312" w:cs="Calibri" w:hint="eastAsia"/>
          <w:sz w:val="28"/>
          <w:szCs w:val="28"/>
        </w:rPr>
        <w:t>。读书笔记或读书心得体会（</w:t>
      </w:r>
      <w:r w:rsidR="00426AAB">
        <w:rPr>
          <w:rFonts w:ascii="仿宋_GB2312" w:eastAsia="仿宋_GB2312" w:cs="Calibri" w:hint="eastAsia"/>
          <w:sz w:val="28"/>
          <w:szCs w:val="28"/>
        </w:rPr>
        <w:t>附</w:t>
      </w:r>
      <w:r w:rsidR="00426AAB" w:rsidRPr="00426AAB">
        <w:rPr>
          <w:rFonts w:ascii="仿宋_GB2312" w:eastAsia="仿宋_GB2312" w:cs="Calibri" w:hint="eastAsia"/>
          <w:sz w:val="28"/>
          <w:szCs w:val="28"/>
        </w:rPr>
        <w:t>查重报告</w:t>
      </w:r>
      <w:r>
        <w:rPr>
          <w:rFonts w:ascii="仿宋_GB2312" w:eastAsia="仿宋_GB2312" w:cs="Calibri" w:hint="eastAsia"/>
          <w:sz w:val="28"/>
          <w:szCs w:val="28"/>
        </w:rPr>
        <w:t>，低于30%</w:t>
      </w:r>
      <w:r w:rsidR="00426AAB" w:rsidRPr="00426AAB">
        <w:rPr>
          <w:rFonts w:ascii="仿宋_GB2312" w:eastAsia="仿宋_GB2312" w:cs="Calibri" w:hint="eastAsia"/>
          <w:sz w:val="28"/>
          <w:szCs w:val="28"/>
        </w:rPr>
        <w:t>）经专家</w:t>
      </w:r>
      <w:r w:rsidR="00426AAB">
        <w:rPr>
          <w:rFonts w:ascii="仿宋_GB2312" w:eastAsia="仿宋_GB2312" w:cs="Calibri" w:hint="eastAsia"/>
          <w:sz w:val="28"/>
          <w:szCs w:val="28"/>
        </w:rPr>
        <w:t>（评定小组）</w:t>
      </w:r>
      <w:r w:rsidR="00426AAB" w:rsidRPr="00426AAB">
        <w:rPr>
          <w:rFonts w:ascii="仿宋_GB2312" w:eastAsia="仿宋_GB2312" w:cs="Calibri" w:hint="eastAsia"/>
          <w:sz w:val="28"/>
          <w:szCs w:val="28"/>
        </w:rPr>
        <w:t>评定后</w:t>
      </w:r>
      <w:r w:rsidR="001860E2">
        <w:rPr>
          <w:rFonts w:ascii="仿宋_GB2312" w:eastAsia="仿宋_GB2312" w:cs="Calibri" w:hint="eastAsia"/>
          <w:sz w:val="28"/>
          <w:szCs w:val="28"/>
        </w:rPr>
        <w:t>，请</w:t>
      </w:r>
      <w:bookmarkStart w:id="0" w:name="_GoBack"/>
      <w:bookmarkEnd w:id="0"/>
      <w:r w:rsidR="00426AAB" w:rsidRPr="00426AAB">
        <w:rPr>
          <w:rFonts w:ascii="仿宋_GB2312" w:eastAsia="仿宋_GB2312" w:cs="Calibri" w:hint="eastAsia"/>
          <w:sz w:val="28"/>
          <w:szCs w:val="28"/>
        </w:rPr>
        <w:t>填写《</w:t>
      </w:r>
      <w:r w:rsidRPr="00804557">
        <w:rPr>
          <w:rFonts w:ascii="仿宋_GB2312" w:eastAsia="仿宋_GB2312" w:cs="Calibri" w:hint="eastAsia"/>
          <w:sz w:val="28"/>
          <w:szCs w:val="28"/>
        </w:rPr>
        <w:t>河南工程学院学生综合教育课外学分申请表</w:t>
      </w:r>
      <w:r w:rsidR="00426AAB" w:rsidRPr="00426AAB">
        <w:rPr>
          <w:rFonts w:ascii="仿宋_GB2312" w:eastAsia="仿宋_GB2312" w:cs="Calibri" w:hint="eastAsia"/>
          <w:sz w:val="28"/>
          <w:szCs w:val="28"/>
        </w:rPr>
        <w:t>》可计1学分，否则不计分。</w:t>
      </w:r>
    </w:p>
    <w:p w:rsidR="00426AAB" w:rsidRDefault="00426AAB" w:rsidP="00426AAB">
      <w:pPr>
        <w:jc w:val="center"/>
        <w:rPr>
          <w:sz w:val="28"/>
          <w:szCs w:val="28"/>
        </w:rPr>
      </w:pPr>
    </w:p>
    <w:p w:rsidR="00426AAB" w:rsidRPr="00426AAB" w:rsidRDefault="00426AAB" w:rsidP="00426AAB">
      <w:pPr>
        <w:rPr>
          <w:sz w:val="28"/>
          <w:szCs w:val="28"/>
        </w:rPr>
      </w:pPr>
    </w:p>
    <w:sectPr w:rsidR="00426AAB" w:rsidRPr="00426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楷体_GB2312">
    <w:altName w:val="楷体"/>
    <w:charset w:val="86"/>
    <w:family w:val="auto"/>
    <w:pitch w:val="variable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AB"/>
    <w:rsid w:val="001860E2"/>
    <w:rsid w:val="00426AAB"/>
    <w:rsid w:val="00515246"/>
    <w:rsid w:val="0080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6AA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6AA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8%98%85%E5%A1%98%E9%80%80%E5%A3%AB" TargetMode="External"/><Relationship Id="rId13" Type="http://schemas.openxmlformats.org/officeDocument/2006/relationships/hyperlink" Target="https://baike.baidu.com/item/%E6%99%AE%E5%B8%8C%E9%87%91" TargetMode="External"/><Relationship Id="rId18" Type="http://schemas.openxmlformats.org/officeDocument/2006/relationships/hyperlink" Target="http://opac.haue.edu.cn/opac/book/87a32d3cde3109af61077c981b9c9a1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4%BD%99%E5%86%A0%E8%8B%B1/2936292" TargetMode="External"/><Relationship Id="rId12" Type="http://schemas.openxmlformats.org/officeDocument/2006/relationships/hyperlink" Target="https://baike.baidu.com/item/%E5%90%B4%E8%B0%83%E4%BE%AF" TargetMode="External"/><Relationship Id="rId17" Type="http://schemas.openxmlformats.org/officeDocument/2006/relationships/hyperlink" Target="http://opac.haue.edu.cn/opac/makeInternet?type=%20title&amp;param=%E4%B9%A0%E8%BF%91%E5%B9%B3%E7%94%A8%E5%85%B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ike.baidu.com/item/%E4%BA%9A%E5%BD%93%C2%B7%E6%96%AF%E5%AF%8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5%AD%99%E6%AD%A6" TargetMode="External"/><Relationship Id="rId11" Type="http://schemas.openxmlformats.org/officeDocument/2006/relationships/hyperlink" Target="https://baike.baidu.com/item/%E5%90%B4%E6%A5%9A%E6%9D%90/5465602" TargetMode="External"/><Relationship Id="rId5" Type="http://schemas.openxmlformats.org/officeDocument/2006/relationships/hyperlink" Target="https://baike.baidu.com/item/%E5%AD%94%E5%AD%90/1584" TargetMode="External"/><Relationship Id="rId15" Type="http://schemas.openxmlformats.org/officeDocument/2006/relationships/hyperlink" Target="https://baike.baidu.com/item/%E7%BA%A6%E7%BF%B0%C2%B7%E6%B4%9B%E5%85%8B/24712" TargetMode="External"/><Relationship Id="rId10" Type="http://schemas.openxmlformats.org/officeDocument/2006/relationships/hyperlink" Target="https://baike.baidu.com/item/%E5%90%B4%E6%89%BF%E6%81%A9/1871318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6%B4%AA%E8%BF%88" TargetMode="External"/><Relationship Id="rId14" Type="http://schemas.openxmlformats.org/officeDocument/2006/relationships/hyperlink" Target="https://baike.baidu.com/item/%E5%BC%97%E6%9C%97%E8%A5%BF%E6%96%AF%C2%B7%E5%9F%B9%E6%A0%B9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888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2021-05-05T04:46:00Z</dcterms:created>
  <dcterms:modified xsi:type="dcterms:W3CDTF">2021-05-05T05:25:00Z</dcterms:modified>
</cp:coreProperties>
</file>